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E7" w:rsidRPr="005A0E81" w:rsidRDefault="007042E7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REDWOOD COMMUNITY ACTION AGENCY</w:t>
      </w:r>
    </w:p>
    <w:p w:rsidR="00ED6103" w:rsidRDefault="00ED6103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Youth Services Bureau Division</w:t>
      </w:r>
    </w:p>
    <w:p w:rsidR="0067186D" w:rsidRPr="005A0E81" w:rsidRDefault="0067186D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ANNOUNCEMENT</w:t>
      </w:r>
    </w:p>
    <w:p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:rsidR="00ED6103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JOB TITLE:</w:t>
      </w:r>
      <w:r w:rsidRPr="005A0E81">
        <w:rPr>
          <w:rFonts w:ascii="Georgia" w:hAnsi="Georgia"/>
          <w:b/>
          <w:sz w:val="22"/>
          <w:szCs w:val="22"/>
        </w:rPr>
        <w:tab/>
      </w:r>
      <w:r w:rsidR="0067186D">
        <w:rPr>
          <w:rFonts w:ascii="Georgia" w:hAnsi="Georgia"/>
          <w:b/>
          <w:sz w:val="22"/>
          <w:szCs w:val="22"/>
        </w:rPr>
        <w:tab/>
      </w:r>
      <w:r w:rsidR="00ED6103" w:rsidRPr="005A0E81">
        <w:rPr>
          <w:rFonts w:ascii="Georgia" w:hAnsi="Georgia"/>
          <w:sz w:val="22"/>
          <w:szCs w:val="22"/>
        </w:rPr>
        <w:t xml:space="preserve">RAVEN </w:t>
      </w:r>
      <w:r w:rsidR="00D9513F" w:rsidRPr="005A0E81">
        <w:rPr>
          <w:rFonts w:ascii="Georgia" w:hAnsi="Georgia"/>
          <w:sz w:val="22"/>
          <w:szCs w:val="22"/>
        </w:rPr>
        <w:t xml:space="preserve">PROGRAM </w:t>
      </w:r>
      <w:r w:rsidR="00E52ADB" w:rsidRPr="005A0E81">
        <w:rPr>
          <w:rFonts w:ascii="Georgia" w:hAnsi="Georgia"/>
          <w:sz w:val="22"/>
          <w:szCs w:val="22"/>
        </w:rPr>
        <w:t>COORDINATOR</w:t>
      </w:r>
      <w:r w:rsidR="00ED6103" w:rsidRPr="005A0E81">
        <w:rPr>
          <w:rFonts w:ascii="Georgia" w:hAnsi="Georgia"/>
          <w:sz w:val="22"/>
          <w:szCs w:val="22"/>
        </w:rPr>
        <w:t xml:space="preserve"> I</w:t>
      </w:r>
    </w:p>
    <w:p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:rsidR="008D3C28" w:rsidRPr="005A0E81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STATUS: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sz w:val="22"/>
          <w:szCs w:val="22"/>
        </w:rPr>
        <w:t>Part-time, 20 hours weekly; with the possibility of becoming fulltime</w:t>
      </w: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ab/>
      </w: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PAY RATE: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sz w:val="22"/>
          <w:szCs w:val="22"/>
        </w:rPr>
        <w:t>$16.00/hour</w:t>
      </w: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AVAILABLE:</w:t>
      </w:r>
      <w:r w:rsidRPr="008D3C28">
        <w:rPr>
          <w:rFonts w:ascii="Georgia" w:hAnsi="Georgia"/>
          <w:b/>
          <w:sz w:val="22"/>
          <w:szCs w:val="22"/>
        </w:rPr>
        <w:tab/>
      </w:r>
      <w:r w:rsidR="005A2B64" w:rsidRPr="005A2B64">
        <w:rPr>
          <w:rFonts w:ascii="Georgia" w:hAnsi="Georgia"/>
          <w:sz w:val="22"/>
          <w:szCs w:val="22"/>
        </w:rPr>
        <w:t>April 9, 2020</w:t>
      </w:r>
      <w:bookmarkStart w:id="0" w:name="_GoBack"/>
      <w:bookmarkEnd w:id="0"/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</w:p>
    <w:p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DEADLINE:</w:t>
      </w:r>
      <w:r w:rsidRPr="005A0E81">
        <w:rPr>
          <w:rFonts w:ascii="Georgia" w:hAnsi="Georgia"/>
          <w:b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>Open until filled</w:t>
      </w:r>
      <w:r w:rsidR="0044366B" w:rsidRPr="005A0E81">
        <w:rPr>
          <w:rFonts w:ascii="Georgia" w:hAnsi="Georgia"/>
          <w:sz w:val="22"/>
          <w:szCs w:val="22"/>
        </w:rPr>
        <w:t>.  I</w:t>
      </w:r>
      <w:r w:rsidRPr="008D3C28">
        <w:rPr>
          <w:rFonts w:ascii="Georgia" w:hAnsi="Georgia"/>
          <w:sz w:val="22"/>
          <w:szCs w:val="22"/>
        </w:rPr>
        <w:t>nterviews will take place as qualified applicants are received</w:t>
      </w:r>
      <w:r w:rsidRPr="005A0E81">
        <w:rPr>
          <w:rFonts w:ascii="Georgia" w:hAnsi="Georgia"/>
          <w:sz w:val="22"/>
          <w:szCs w:val="22"/>
        </w:rPr>
        <w:t xml:space="preserve"> and we do require a c</w:t>
      </w:r>
      <w:r w:rsidRPr="008D3C28">
        <w:rPr>
          <w:rFonts w:ascii="Georgia" w:hAnsi="Georgia"/>
          <w:sz w:val="22"/>
          <w:szCs w:val="22"/>
        </w:rPr>
        <w:t xml:space="preserve">ompleted </w:t>
      </w:r>
      <w:r w:rsidRPr="005A0E81">
        <w:rPr>
          <w:rFonts w:ascii="Georgia" w:hAnsi="Georgia"/>
          <w:sz w:val="22"/>
          <w:szCs w:val="22"/>
        </w:rPr>
        <w:t xml:space="preserve">application which can be accessed at RCAA 904 G Street, Eureka or </w:t>
      </w:r>
      <w:hyperlink r:id="rId9" w:history="1">
        <w:r w:rsidRPr="005A0E81">
          <w:rPr>
            <w:rStyle w:val="Hyperlink"/>
            <w:rFonts w:ascii="Georgia" w:hAnsi="Georgia"/>
            <w:sz w:val="22"/>
            <w:szCs w:val="22"/>
          </w:rPr>
          <w:t>www.rcaa.org</w:t>
        </w:r>
      </w:hyperlink>
      <w:r w:rsidRPr="005A0E81">
        <w:rPr>
          <w:rFonts w:ascii="Georgia" w:hAnsi="Georgia"/>
          <w:sz w:val="22"/>
          <w:szCs w:val="22"/>
        </w:rPr>
        <w:t xml:space="preserve"> </w:t>
      </w:r>
    </w:p>
    <w:p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</w:p>
    <w:p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APPLICATION PROCESS:</w:t>
      </w:r>
    </w:p>
    <w:p w:rsidR="008D3C28" w:rsidRPr="005A0E81" w:rsidRDefault="0044366B" w:rsidP="008D3C28">
      <w:p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>A</w:t>
      </w:r>
      <w:r w:rsidR="008D3C28" w:rsidRPr="008D3C28">
        <w:rPr>
          <w:rFonts w:ascii="Georgia" w:hAnsi="Georgia"/>
          <w:sz w:val="22"/>
          <w:szCs w:val="22"/>
        </w:rPr>
        <w:t xml:space="preserve"> cover letter and resume with your </w:t>
      </w:r>
      <w:r w:rsidRPr="005A0E81">
        <w:rPr>
          <w:rFonts w:ascii="Georgia" w:hAnsi="Georgia"/>
          <w:sz w:val="22"/>
          <w:szCs w:val="22"/>
        </w:rPr>
        <w:t xml:space="preserve">completed </w:t>
      </w:r>
      <w:r w:rsidR="008D3C28" w:rsidRPr="008D3C28">
        <w:rPr>
          <w:rFonts w:ascii="Georgia" w:hAnsi="Georgia"/>
          <w:sz w:val="22"/>
          <w:szCs w:val="22"/>
        </w:rPr>
        <w:t>application is highly recommended</w:t>
      </w:r>
      <w:r w:rsidR="008D3C28" w:rsidRPr="005A0E81">
        <w:rPr>
          <w:rFonts w:ascii="Georgia" w:hAnsi="Georgia"/>
          <w:sz w:val="22"/>
          <w:szCs w:val="22"/>
        </w:rPr>
        <w:t>.</w:t>
      </w:r>
      <w:r w:rsidRPr="005A0E81">
        <w:rPr>
          <w:rFonts w:ascii="Georgia" w:hAnsi="Georgia"/>
          <w:sz w:val="22"/>
          <w:szCs w:val="22"/>
        </w:rPr>
        <w:t xml:space="preserve">  Please note that</w:t>
      </w:r>
      <w:r w:rsidR="008D3C28" w:rsidRPr="008D3C28">
        <w:rPr>
          <w:rFonts w:ascii="Georgia" w:hAnsi="Georgia"/>
          <w:bCs/>
          <w:sz w:val="22"/>
          <w:szCs w:val="22"/>
        </w:rPr>
        <w:t xml:space="preserve"> </w:t>
      </w:r>
      <w:r w:rsidRPr="005A0E81">
        <w:rPr>
          <w:rFonts w:ascii="Georgia" w:hAnsi="Georgia"/>
          <w:bCs/>
          <w:sz w:val="22"/>
          <w:szCs w:val="22"/>
        </w:rPr>
        <w:t xml:space="preserve">not </w:t>
      </w:r>
      <w:r w:rsidR="008D3C28" w:rsidRPr="008D3C28">
        <w:rPr>
          <w:rFonts w:ascii="Georgia" w:hAnsi="Georgia"/>
          <w:bCs/>
          <w:sz w:val="22"/>
          <w:szCs w:val="22"/>
        </w:rPr>
        <w:t>all applicants will</w:t>
      </w:r>
      <w:r w:rsidRPr="005A0E81">
        <w:rPr>
          <w:rFonts w:ascii="Georgia" w:hAnsi="Georgia"/>
          <w:bCs/>
          <w:sz w:val="22"/>
          <w:szCs w:val="22"/>
        </w:rPr>
        <w:t xml:space="preserve"> </w:t>
      </w:r>
      <w:r w:rsidR="008D3C28" w:rsidRPr="008D3C28">
        <w:rPr>
          <w:rFonts w:ascii="Georgia" w:hAnsi="Georgia"/>
          <w:bCs/>
          <w:sz w:val="22"/>
          <w:szCs w:val="22"/>
        </w:rPr>
        <w:t>be selected for interviews. Only candidates selected for interviews will be contacted regarding their status</w:t>
      </w:r>
      <w:r w:rsidR="008D3C28" w:rsidRPr="008D3C28">
        <w:rPr>
          <w:rFonts w:ascii="Georgia" w:hAnsi="Georgia"/>
          <w:sz w:val="22"/>
          <w:szCs w:val="22"/>
        </w:rPr>
        <w:t>.</w:t>
      </w:r>
    </w:p>
    <w:p w:rsidR="00ED6103" w:rsidRPr="00ED6103" w:rsidRDefault="005A2B64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pict>
          <v:rect id="_x0000_i1025" style="width:568.8pt;height:4pt" o:hralign="center" o:hrstd="t" o:hrnoshade="t" o:hr="t" fillcolor="#a0a0a0" stroked="f"/>
        </w:pict>
      </w:r>
    </w:p>
    <w:p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POSITION PURPOSE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 the general direction of and supervision by the Division Director or their designee; the Coordinator I position is responsible for all aspects of the coordination and implementation of single or multiple projects or programs and may lend technical assistance to other division projects. The Coordinator I may undertake primary implementation responsibility for any number, complexity, and size of projects or programs. The Coordinator I may assist with division planning, providing project specific updates, implementation strategies and timelines, as well as providing an understanding of project staffing and resource requirements. The Coordinator I may also assist with Division management tasks as needed or requested, and with the dissemination of information to project teams and general staff. The Coordinator I may supervise (including ongoing training, evaluating, and dissemination of information) other staff as assigned.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JOB FUNCTIONS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Specific Tasks: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assistance, as necessary, to the Director and may be designated as Acting Director in their absence; if appropriate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Work with the other staff as needed to coordinate all division project schedules and resources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 with developing direct project work for self and other division staff, as necessary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Assure that the project/program maintains high quality standards and meets all grant and funding guidelines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specialized technical knowledge and experiential knowledge to projects or programs, including guidance on implementation techniques, budgeting, invoicing, timelines, quality control, subcontractors, and sensitive representation of RCAA and the division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Implementation of multiple complex projects or programs with other staff or consultants, as needed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Accurately estimate materials and costs required for project or program work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Assists with the planning of program staffing levels and makes hiring recommendations to the Director, if applicable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Actively participate in Strategic/Operational planning and trouble-shooting for the division, if applicable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Management of practical budgets and maintenance of all necessary files and back-up information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Oversight of project or program expenditures, invoicing and monitoring payment receipts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Development of good working relationships with landowners/landlords, government agencies, private or public agencies and other business/community personnel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Completion of project progress and final reports, and creation of project products as appropriate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Maintenance of high quality work standards and project or program timelines and deadlines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Maintain project or program data records; and provide daily, weekly, monthly, quarterly or annual reports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Represent the division on various committees and advisory groups as directed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 relationships with additional community partners to assist in accomplishing project or program objectives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Work with Federal, State or local field representatives and other funding source staff, as needed</w:t>
      </w:r>
    </w:p>
    <w:p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Encourage and facilitate clear communication between staff members, if applicable</w:t>
      </w:r>
    </w:p>
    <w:p w:rsidR="00ED6103" w:rsidRPr="005A0E81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lastRenderedPageBreak/>
        <w:t>Delegate tasks to others including appropriate follow up, if applicable</w:t>
      </w:r>
    </w:p>
    <w:p w:rsidR="0044366B" w:rsidRPr="005A0E81" w:rsidRDefault="0044366B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>Other task as assigned or required</w:t>
      </w:r>
    </w:p>
    <w:p w:rsidR="0044366B" w:rsidRPr="00ED6103" w:rsidRDefault="0044366B" w:rsidP="0044366B">
      <w:pPr>
        <w:ind w:left="360"/>
        <w:rPr>
          <w:rFonts w:ascii="Georgia" w:hAnsi="Georgia"/>
          <w:sz w:val="22"/>
          <w:szCs w:val="22"/>
        </w:rPr>
      </w:pPr>
    </w:p>
    <w:p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JOB REQUIREMENTS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  <w:u w:val="single"/>
        </w:rPr>
        <w:t>Knowledge of and Experience With:</w:t>
      </w:r>
    </w:p>
    <w:p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Administration of multiple projects or programs; including fiscal management of budgets and basic methods of contract negotiations</w:t>
      </w:r>
    </w:p>
    <w:p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Basic personnel management and supervising multiple employees, including: providing leadership, motivation, training and evaluations</w:t>
      </w:r>
    </w:p>
    <w:p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Elements of project or program development, design, and implementation</w:t>
      </w:r>
    </w:p>
    <w:p w:rsidR="00ED6103" w:rsidRPr="00ED6103" w:rsidRDefault="00ED6103" w:rsidP="00ED6103">
      <w:pPr>
        <w:numPr>
          <w:ilvl w:val="0"/>
          <w:numId w:val="28"/>
        </w:numPr>
        <w:ind w:left="360"/>
        <w:contextualSpacing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PC computers and various software, such as: Microsoft Office Suite (particularly Word, Excel and Outlook), desktop publishing, database management, navigating websites for research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Ability To: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Demonstrate good organization skills, including prioritizing and organizing tasks effectively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Lead, direct, supervise and positively motivate staff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Perform job duties with a high degree of self-direction and with minimal supervision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Understand and implement written and verbal instructions with a high degree of accuracy</w:t>
      </w:r>
    </w:p>
    <w:p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Communicate clearly and efficiently, written and orally; and be competent in English grammar, punctuation and spelling</w:t>
      </w:r>
    </w:p>
    <w:p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Coordinate a number of varied projects or programs and activities responsibly and effectively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Prepare and track financial documentation and manage budgets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Communicate/relate with individuals of various cultures, ethnicity, philosophical views, background, income levels and communication skills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cooperative and effective relationships with RCAA, NRS and personnel of other agencies, funding source representatives and the local service and natural resources population.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Effectively develop, facilitate and lead meetings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Conduct self in a professional, courteous and cooperative manner at all times; and maintain a professional standard based on RCAA’s Personnel Policies and Procedures Handbook and the Employee Code of Conduct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personal and programmatic boundaries while providing services</w:t>
      </w:r>
    </w:p>
    <w:p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Clearly articulate the mission, goals, strategies and purposes of RCAA and your divisions’ projects or programs</w:t>
      </w:r>
    </w:p>
    <w:p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Sensitively interact with the media and foster good relations within the community</w:t>
      </w:r>
    </w:p>
    <w:p w:rsidR="00ED6103" w:rsidRPr="00ED6103" w:rsidRDefault="00ED6103" w:rsidP="00ED6103">
      <w:pPr>
        <w:numPr>
          <w:ilvl w:val="0"/>
          <w:numId w:val="2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 xml:space="preserve">OTHER REQUIREMENTS 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be a U.S. citizen or lawful permanent resident, and have the ability to provide proof of identity and employment eligibility in accordance with Federal law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have means and capacity to perform job related duties with personal vehicle, as will be required, and must have proof of current automobile insurance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Possession of valid California Driver’s License with current DMV printout showing acceptable driving record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Submit to fingerprinting for criminal record clearance and background checks with acceptable results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Proof of required education (i.e. AA, BA, MSW, etc.)</w:t>
      </w:r>
    </w:p>
    <w:p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have an effective means of communication at all times; a home or cell phone with the ability to accept voice messages</w:t>
      </w:r>
    </w:p>
    <w:p w:rsidR="00ED6103" w:rsidRPr="00ED6103" w:rsidRDefault="00ED6103" w:rsidP="00ED6103">
      <w:pPr>
        <w:ind w:left="360"/>
        <w:rPr>
          <w:rFonts w:ascii="Georgia" w:hAnsi="Georgia"/>
          <w:b/>
          <w:sz w:val="22"/>
          <w:szCs w:val="22"/>
        </w:rPr>
      </w:pPr>
    </w:p>
    <w:p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PHYSICAL ABILITIES</w:t>
      </w:r>
    </w:p>
    <w:p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lastRenderedPageBreak/>
        <w:t>Sufficient personal mobility and physical reflexes to enable the employee to efficiently function in their assigned work environment, including, where applicable, the operation of motorized vehicles and equipment</w:t>
      </w:r>
    </w:p>
    <w:p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</w:p>
    <w:p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 xml:space="preserve">PLEASE NOTE: </w:t>
      </w:r>
      <w:r w:rsidRPr="00ED6103">
        <w:rPr>
          <w:rFonts w:ascii="Georgia" w:hAnsi="Georgia"/>
          <w:sz w:val="22"/>
          <w:szCs w:val="22"/>
        </w:rPr>
        <w:t>This position is considered a “safety sensitive” job and will be subject to RCAA’s “Substance Free Workplace” policy. This policy is included in the Policies and Procedures Handbook and a more detailed brochure is available from the Human Resources Department which further outlines the policy</w:t>
      </w:r>
    </w:p>
    <w:p w:rsidR="001055FB" w:rsidRPr="005A0E81" w:rsidRDefault="001055FB" w:rsidP="001055FB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:rsidR="00F51219" w:rsidRPr="005A0E81" w:rsidRDefault="00301A32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 xml:space="preserve">SPECIFIC QUALIFICATIONS &amp; EXPECTATIONS FOR THE </w:t>
      </w:r>
      <w:r w:rsidR="0044366B" w:rsidRPr="005A0E81">
        <w:rPr>
          <w:rFonts w:ascii="Georgia" w:hAnsi="Georgia"/>
          <w:b/>
          <w:sz w:val="22"/>
          <w:szCs w:val="22"/>
        </w:rPr>
        <w:t xml:space="preserve">RAVEN PROGRAM </w:t>
      </w:r>
      <w:r w:rsidRPr="005A0E81">
        <w:rPr>
          <w:rFonts w:ascii="Georgia" w:hAnsi="Georgia"/>
          <w:b/>
          <w:sz w:val="22"/>
          <w:szCs w:val="22"/>
        </w:rPr>
        <w:t>COORDINATOR</w:t>
      </w:r>
      <w:r w:rsidR="00ED6103" w:rsidRPr="005A0E81">
        <w:rPr>
          <w:rFonts w:ascii="Georgia" w:hAnsi="Georgia"/>
          <w:b/>
          <w:sz w:val="22"/>
          <w:szCs w:val="22"/>
        </w:rPr>
        <w:t xml:space="preserve"> I</w:t>
      </w:r>
      <w:r w:rsidRPr="005A0E81">
        <w:rPr>
          <w:rFonts w:ascii="Georgia" w:hAnsi="Georgia"/>
          <w:b/>
          <w:sz w:val="22"/>
          <w:szCs w:val="22"/>
        </w:rPr>
        <w:t xml:space="preserve"> –</w:t>
      </w:r>
      <w:r w:rsidR="00D9513F" w:rsidRPr="005A0E81">
        <w:rPr>
          <w:rFonts w:ascii="Georgia" w:hAnsi="Georgia"/>
          <w:b/>
          <w:sz w:val="22"/>
          <w:szCs w:val="22"/>
        </w:rPr>
        <w:t xml:space="preserve"> </w:t>
      </w:r>
      <w:r w:rsidR="00591F13" w:rsidRPr="005A0E81">
        <w:rPr>
          <w:rFonts w:ascii="Georgia" w:hAnsi="Georgia"/>
          <w:sz w:val="22"/>
          <w:szCs w:val="22"/>
        </w:rPr>
        <w:t>working in the Youth Service Bureau Divisions RAVEN Program; serving under the direction of the YSB Division Director, or their designee.</w:t>
      </w:r>
    </w:p>
    <w:p w:rsidR="00591F13" w:rsidRPr="005A0E81" w:rsidRDefault="00591F13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POSITION PURPOSE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The RAVEN P</w:t>
      </w:r>
      <w:r w:rsidRPr="005A0E81">
        <w:rPr>
          <w:rFonts w:ascii="Georgia" w:hAnsi="Georgia"/>
          <w:sz w:val="22"/>
          <w:szCs w:val="22"/>
        </w:rPr>
        <w:t>rogram</w:t>
      </w:r>
      <w:r w:rsidRPr="00591F13">
        <w:rPr>
          <w:rFonts w:ascii="Georgia" w:hAnsi="Georgia"/>
          <w:sz w:val="22"/>
          <w:szCs w:val="22"/>
        </w:rPr>
        <w:t xml:space="preserve"> Coordinator</w:t>
      </w:r>
      <w:r w:rsidR="00ED6103" w:rsidRPr="005A0E81">
        <w:rPr>
          <w:rFonts w:ascii="Georgia" w:hAnsi="Georgia"/>
          <w:sz w:val="22"/>
          <w:szCs w:val="22"/>
        </w:rPr>
        <w:t xml:space="preserve"> I </w:t>
      </w:r>
      <w:r w:rsidRPr="00591F13">
        <w:rPr>
          <w:rFonts w:ascii="Georgia" w:hAnsi="Georgia"/>
          <w:sz w:val="22"/>
          <w:szCs w:val="22"/>
        </w:rPr>
        <w:t>is responsible for the development and management of YSB’s Street Outreach Pro</w:t>
      </w:r>
      <w:r w:rsidRPr="005A0E81">
        <w:rPr>
          <w:rFonts w:ascii="Georgia" w:hAnsi="Georgia"/>
          <w:sz w:val="22"/>
          <w:szCs w:val="22"/>
        </w:rPr>
        <w:t>gram</w:t>
      </w:r>
      <w:r w:rsidRPr="00591F13">
        <w:rPr>
          <w:rFonts w:ascii="Georgia" w:hAnsi="Georgia"/>
          <w:sz w:val="22"/>
          <w:szCs w:val="22"/>
        </w:rPr>
        <w:t xml:space="preserve">.  The position oversees both street-based and drop-in services to youth, based on a harm reduction model, and to assist youth in obtaining services.  </w:t>
      </w:r>
      <w:r w:rsidRPr="005A0E81">
        <w:rPr>
          <w:rFonts w:ascii="Georgia" w:hAnsi="Georgia"/>
          <w:sz w:val="22"/>
          <w:szCs w:val="22"/>
        </w:rPr>
        <w:t>The Program</w:t>
      </w:r>
      <w:r w:rsidRPr="00591F13">
        <w:rPr>
          <w:rFonts w:ascii="Georgia" w:hAnsi="Georgia"/>
          <w:sz w:val="22"/>
          <w:szCs w:val="22"/>
        </w:rPr>
        <w:t xml:space="preserve"> Coordinator also maintain</w:t>
      </w:r>
      <w:r w:rsidRPr="005A0E81">
        <w:rPr>
          <w:rFonts w:ascii="Georgia" w:hAnsi="Georgia"/>
          <w:sz w:val="22"/>
          <w:szCs w:val="22"/>
        </w:rPr>
        <w:t>s</w:t>
      </w:r>
      <w:r w:rsidRPr="00591F13">
        <w:rPr>
          <w:rFonts w:ascii="Georgia" w:hAnsi="Georgia"/>
          <w:sz w:val="22"/>
          <w:szCs w:val="22"/>
        </w:rPr>
        <w:t xml:space="preserve"> a safe space for transitioning youth off the streets and coordinates s</w:t>
      </w:r>
      <w:r w:rsidR="00ED6103" w:rsidRPr="005A0E81">
        <w:rPr>
          <w:rFonts w:ascii="Georgia" w:hAnsi="Georgia"/>
          <w:sz w:val="22"/>
          <w:szCs w:val="22"/>
        </w:rPr>
        <w:t>ervices with other YSB programs, including the Youth Shelter.</w:t>
      </w:r>
    </w:p>
    <w:p w:rsidR="00ED6103" w:rsidRPr="005A0E81" w:rsidRDefault="00ED6103" w:rsidP="00591F13">
      <w:pPr>
        <w:rPr>
          <w:rFonts w:ascii="Georgia" w:hAnsi="Georgia"/>
          <w:b/>
          <w:sz w:val="22"/>
          <w:szCs w:val="22"/>
        </w:rPr>
      </w:pP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ESSENTIAL JOB FUNCTIONS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Specific Tasks: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Coordinate program schedules and provide supervision of drop-in, outreach and group activities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Maintain the RAVEN property, inside and outside, as well as the vehicle in a clean, organized manner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a range of services to youth; including shower facilities, clothing closet, hygiene supplies, food, employment and education information, and assistance in obtaining medical care or other needed services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Build relationships that encourage youth to rebuild their lives and examine life choices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Prepare or assist with grant proposals, provide quarterly and final program reports as required by administration or grant funders; prepare monthly program reports for the YSB Director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Attend YSB or other agency meetings as required; meet with other youth service providers and community partners; attend ATODP (Alcohol, Tobacco, Other Drugs Programs) and public health meetings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Develop and implement weekly 3-hour, in-service training for RAVEN staff, volunteers and/or interns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trainings in communication; harm reduction; health education; at-risk youth; and similar topics</w:t>
      </w:r>
    </w:p>
    <w:p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guidance, crisis intervention and assessment for homeless youth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</w:rPr>
      </w:pP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JOB REQUIREMENTS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Knowledge of and Experience With:</w:t>
      </w:r>
    </w:p>
    <w:p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General methods of social work practice, harm reduction philosophy, crisis intervention, street outreach, group facilitation and youth empowerment philosophy</w:t>
      </w:r>
    </w:p>
    <w:p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California laws pertaining to youth</w:t>
      </w:r>
    </w:p>
    <w:p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Issues facing homeless, runaway, street youth and substance using youth</w:t>
      </w:r>
    </w:p>
    <w:p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Program coordination and administration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Ability To:</w:t>
      </w:r>
    </w:p>
    <w:p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Conduct street outreach, including driving the RAVEN Pro</w:t>
      </w:r>
      <w:r w:rsidR="00ED6103" w:rsidRPr="005A0E81">
        <w:rPr>
          <w:rFonts w:ascii="Georgia" w:hAnsi="Georgia"/>
          <w:sz w:val="22"/>
          <w:szCs w:val="22"/>
        </w:rPr>
        <w:t>grams</w:t>
      </w:r>
      <w:r w:rsidRPr="00591F13">
        <w:rPr>
          <w:rFonts w:ascii="Georgia" w:hAnsi="Georgia"/>
          <w:sz w:val="22"/>
          <w:szCs w:val="22"/>
        </w:rPr>
        <w:t xml:space="preserve"> Outreach van</w:t>
      </w:r>
    </w:p>
    <w:p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Employ a team approach in a youth focused environment and respect the ideas and feelings of youth</w:t>
      </w:r>
    </w:p>
    <w:p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Adapt with flexibility to innovative ideas and changing conditions</w:t>
      </w:r>
    </w:p>
    <w:p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Work flexible hours, which may occasionally include early evenings and/or weekends</w:t>
      </w:r>
    </w:p>
    <w:p w:rsidR="00591F13" w:rsidRPr="00591F13" w:rsidRDefault="00591F13" w:rsidP="00591F13">
      <w:pPr>
        <w:rPr>
          <w:rFonts w:ascii="Georgia" w:hAnsi="Georgia"/>
          <w:sz w:val="22"/>
          <w:szCs w:val="22"/>
        </w:rPr>
      </w:pP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MINIMUM QUALIFICATIONS</w:t>
      </w:r>
    </w:p>
    <w:p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BA in Social Work, Psychology or a related field; experience and/or training that can be directly related to the required job responsibilities may be substituted for education on a year-for-year basis</w:t>
      </w:r>
    </w:p>
    <w:p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One (1) year experience coordinating youth workers and/or youth programs</w:t>
      </w:r>
    </w:p>
    <w:p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Experience with youth substance abuse; both traditional and experimental treatment/maintenance theories</w:t>
      </w:r>
    </w:p>
    <w:p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  <w:u w:val="single"/>
        </w:rPr>
        <w:t>Desired:</w:t>
      </w:r>
    </w:p>
    <w:p w:rsidR="00591F13" w:rsidRPr="00591F13" w:rsidRDefault="00591F13" w:rsidP="00591F13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Bilingual</w:t>
      </w:r>
    </w:p>
    <w:p w:rsidR="00591F13" w:rsidRPr="00591F13" w:rsidRDefault="00591F13" w:rsidP="00591F13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Personal experience with homelessness or street life</w:t>
      </w:r>
    </w:p>
    <w:p w:rsidR="00203AAE" w:rsidRPr="005A0E81" w:rsidRDefault="00203AAE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:rsidR="00ED6103" w:rsidRPr="005A0E81" w:rsidRDefault="00ED6103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:rsidR="007042E7" w:rsidRPr="005A0E81" w:rsidRDefault="007042E7">
      <w:pPr>
        <w:pStyle w:val="Heading2"/>
        <w:rPr>
          <w:rFonts w:ascii="Georgia" w:hAnsi="Georgia"/>
          <w:i/>
          <w:sz w:val="22"/>
          <w:szCs w:val="22"/>
        </w:rPr>
      </w:pPr>
      <w:r w:rsidRPr="005A0E81">
        <w:rPr>
          <w:rFonts w:ascii="Georgia" w:hAnsi="Georgia"/>
          <w:i/>
          <w:sz w:val="22"/>
          <w:szCs w:val="22"/>
        </w:rPr>
        <w:t>AN EQUAL OPPORTUNITY/AFFIRMATIVE ACTION EMPLOYER</w:t>
      </w:r>
    </w:p>
    <w:sectPr w:rsidR="007042E7" w:rsidRPr="005A0E81" w:rsidSect="00301A32">
      <w:headerReference w:type="default" r:id="rId10"/>
      <w:pgSz w:w="12240" w:h="15840" w:code="1"/>
      <w:pgMar w:top="432" w:right="432" w:bottom="432" w:left="432" w:header="28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B5" w:rsidRDefault="004472B5">
      <w:r>
        <w:separator/>
      </w:r>
    </w:p>
  </w:endnote>
  <w:endnote w:type="continuationSeparator" w:id="0">
    <w:p w:rsidR="004472B5" w:rsidRDefault="004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B5" w:rsidRDefault="004472B5">
      <w:r>
        <w:separator/>
      </w:r>
    </w:p>
  </w:footnote>
  <w:footnote w:type="continuationSeparator" w:id="0">
    <w:p w:rsidR="004472B5" w:rsidRDefault="00447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BA" w:rsidRPr="002C09BA" w:rsidRDefault="00591F13">
    <w:pPr>
      <w:pStyle w:val="Header"/>
      <w:rPr>
        <w:b/>
      </w:rPr>
    </w:pPr>
    <w:r>
      <w:rPr>
        <w:b/>
      </w:rPr>
      <w:t xml:space="preserve">RAVEN Program </w:t>
    </w:r>
    <w:r w:rsidR="002C09BA" w:rsidRPr="002C09BA">
      <w:rPr>
        <w:b/>
      </w:rPr>
      <w:t>Coordinator</w:t>
    </w:r>
    <w:r w:rsidR="00ED6103">
      <w:rPr>
        <w:b/>
      </w:rPr>
      <w:t xml:space="preserve"> I</w:t>
    </w:r>
    <w:r w:rsidR="002C09BA" w:rsidRPr="002C09BA">
      <w:rPr>
        <w:b/>
      </w:rPr>
      <w:t xml:space="preserve"> </w:t>
    </w:r>
    <w:r w:rsidR="002C09BA" w:rsidRPr="002C09BA">
      <w:rPr>
        <w:rFonts w:ascii="Times" w:hAnsi="Times"/>
        <w:b/>
        <w:szCs w:val="24"/>
      </w:rPr>
      <w:t xml:space="preserve">(rev. </w:t>
    </w:r>
    <w:r w:rsidR="00D9513F">
      <w:rPr>
        <w:rFonts w:ascii="Times" w:hAnsi="Times"/>
        <w:b/>
        <w:szCs w:val="24"/>
      </w:rPr>
      <w:t>3/2020</w:t>
    </w:r>
    <w:r w:rsidR="002C09BA" w:rsidRPr="002C09BA">
      <w:rPr>
        <w:rFonts w:ascii="Times" w:hAnsi="Times"/>
        <w:b/>
        <w:szCs w:val="24"/>
      </w:rPr>
      <w:t>)</w:t>
    </w:r>
  </w:p>
  <w:p w:rsidR="002C09BA" w:rsidRPr="002C09BA" w:rsidRDefault="002C09BA">
    <w:pPr>
      <w:pStyle w:val="Header"/>
      <w:rPr>
        <w:b/>
      </w:rPr>
    </w:pPr>
    <w:r w:rsidRPr="002C09BA">
      <w:rPr>
        <w:rStyle w:val="PageNumber"/>
        <w:b/>
      </w:rPr>
      <w:t xml:space="preserve">Page </w:t>
    </w:r>
    <w:r w:rsidRPr="002C09BA">
      <w:rPr>
        <w:rStyle w:val="PageNumber"/>
        <w:b/>
      </w:rPr>
      <w:fldChar w:fldCharType="begin"/>
    </w:r>
    <w:r w:rsidRPr="002C09BA">
      <w:rPr>
        <w:rStyle w:val="PageNumber"/>
        <w:b/>
      </w:rPr>
      <w:instrText xml:space="preserve"> PAGE </w:instrText>
    </w:r>
    <w:r w:rsidRPr="002C09BA">
      <w:rPr>
        <w:rStyle w:val="PageNumber"/>
        <w:b/>
      </w:rPr>
      <w:fldChar w:fldCharType="separate"/>
    </w:r>
    <w:r w:rsidR="005A2B64">
      <w:rPr>
        <w:rStyle w:val="PageNumber"/>
        <w:b/>
        <w:noProof/>
      </w:rPr>
      <w:t>3</w:t>
    </w:r>
    <w:r w:rsidRPr="002C09BA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39C2330"/>
    <w:multiLevelType w:val="hybridMultilevel"/>
    <w:tmpl w:val="56EC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1F1718"/>
    <w:multiLevelType w:val="hybridMultilevel"/>
    <w:tmpl w:val="5A1C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4098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7EC75A5"/>
    <w:multiLevelType w:val="hybridMultilevel"/>
    <w:tmpl w:val="2C344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644C6"/>
    <w:multiLevelType w:val="hybridMultilevel"/>
    <w:tmpl w:val="65D4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1065F"/>
    <w:multiLevelType w:val="hybridMultilevel"/>
    <w:tmpl w:val="309C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BB1164"/>
    <w:multiLevelType w:val="hybridMultilevel"/>
    <w:tmpl w:val="95044648"/>
    <w:lvl w:ilvl="0" w:tplc="E5129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F13D0E"/>
    <w:multiLevelType w:val="hybridMultilevel"/>
    <w:tmpl w:val="092C5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FA7191"/>
    <w:multiLevelType w:val="hybridMultilevel"/>
    <w:tmpl w:val="553C5706"/>
    <w:lvl w:ilvl="0" w:tplc="36141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1AE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A7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A1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1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D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65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06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3A0475"/>
    <w:multiLevelType w:val="hybridMultilevel"/>
    <w:tmpl w:val="5ED4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E0C81"/>
    <w:multiLevelType w:val="hybridMultilevel"/>
    <w:tmpl w:val="3D44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26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8572F5"/>
    <w:multiLevelType w:val="hybridMultilevel"/>
    <w:tmpl w:val="C446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147F0E"/>
    <w:multiLevelType w:val="hybridMultilevel"/>
    <w:tmpl w:val="3B6ADEDC"/>
    <w:lvl w:ilvl="0" w:tplc="7288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9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E0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6A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EB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F47B6F"/>
    <w:multiLevelType w:val="multilevel"/>
    <w:tmpl w:val="2C3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93F28"/>
    <w:multiLevelType w:val="hybridMultilevel"/>
    <w:tmpl w:val="662C1268"/>
    <w:lvl w:ilvl="0" w:tplc="34CA9D0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49361C"/>
    <w:multiLevelType w:val="hybridMultilevel"/>
    <w:tmpl w:val="0DA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E13FB"/>
    <w:multiLevelType w:val="hybridMultilevel"/>
    <w:tmpl w:val="8B68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27FD3"/>
    <w:multiLevelType w:val="hybridMultilevel"/>
    <w:tmpl w:val="282C7004"/>
    <w:lvl w:ilvl="0" w:tplc="AA3683B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7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48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0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E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F6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F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24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493D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24"/>
  </w:num>
  <w:num w:numId="5">
    <w:abstractNumId w:val="13"/>
  </w:num>
  <w:num w:numId="6">
    <w:abstractNumId w:val="12"/>
  </w:num>
  <w:num w:numId="7">
    <w:abstractNumId w:val="17"/>
  </w:num>
  <w:num w:numId="8">
    <w:abstractNumId w:val="2"/>
  </w:num>
  <w:num w:numId="9">
    <w:abstractNumId w:val="22"/>
  </w:num>
  <w:num w:numId="10">
    <w:abstractNumId w:val="31"/>
  </w:num>
  <w:num w:numId="11">
    <w:abstractNumId w:val="4"/>
  </w:num>
  <w:num w:numId="12">
    <w:abstractNumId w:val="6"/>
  </w:num>
  <w:num w:numId="13">
    <w:abstractNumId w:val="25"/>
  </w:num>
  <w:num w:numId="14">
    <w:abstractNumId w:val="9"/>
  </w:num>
  <w:num w:numId="15">
    <w:abstractNumId w:val="18"/>
  </w:num>
  <w:num w:numId="16">
    <w:abstractNumId w:val="3"/>
  </w:num>
  <w:num w:numId="17">
    <w:abstractNumId w:val="21"/>
  </w:num>
  <w:num w:numId="18">
    <w:abstractNumId w:val="0"/>
  </w:num>
  <w:num w:numId="19">
    <w:abstractNumId w:val="14"/>
  </w:num>
  <w:num w:numId="20">
    <w:abstractNumId w:val="7"/>
  </w:num>
  <w:num w:numId="21">
    <w:abstractNumId w:val="15"/>
  </w:num>
  <w:num w:numId="22">
    <w:abstractNumId w:val="26"/>
  </w:num>
  <w:num w:numId="23">
    <w:abstractNumId w:val="8"/>
  </w:num>
  <w:num w:numId="24">
    <w:abstractNumId w:val="28"/>
  </w:num>
  <w:num w:numId="25">
    <w:abstractNumId w:val="1"/>
  </w:num>
  <w:num w:numId="26">
    <w:abstractNumId w:val="11"/>
  </w:num>
  <w:num w:numId="27">
    <w:abstractNumId w:val="27"/>
  </w:num>
  <w:num w:numId="28">
    <w:abstractNumId w:val="30"/>
  </w:num>
  <w:num w:numId="29">
    <w:abstractNumId w:val="20"/>
  </w:num>
  <w:num w:numId="30">
    <w:abstractNumId w:val="5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A79"/>
    <w:rsid w:val="000249F9"/>
    <w:rsid w:val="00041CAE"/>
    <w:rsid w:val="00073E55"/>
    <w:rsid w:val="000C78D5"/>
    <w:rsid w:val="000E0D05"/>
    <w:rsid w:val="001055FB"/>
    <w:rsid w:val="00116863"/>
    <w:rsid w:val="001349B9"/>
    <w:rsid w:val="00152E9F"/>
    <w:rsid w:val="0017372A"/>
    <w:rsid w:val="001F57F8"/>
    <w:rsid w:val="0020054D"/>
    <w:rsid w:val="00203AAE"/>
    <w:rsid w:val="0026768B"/>
    <w:rsid w:val="002854AC"/>
    <w:rsid w:val="002C09BA"/>
    <w:rsid w:val="00301A32"/>
    <w:rsid w:val="00301FD0"/>
    <w:rsid w:val="00314EDF"/>
    <w:rsid w:val="00337FDC"/>
    <w:rsid w:val="00347772"/>
    <w:rsid w:val="00376DF3"/>
    <w:rsid w:val="003968C7"/>
    <w:rsid w:val="003B2203"/>
    <w:rsid w:val="003C3CD2"/>
    <w:rsid w:val="003D37BE"/>
    <w:rsid w:val="003E55EE"/>
    <w:rsid w:val="0044366B"/>
    <w:rsid w:val="00446B37"/>
    <w:rsid w:val="004472B5"/>
    <w:rsid w:val="004B13BC"/>
    <w:rsid w:val="004C19B9"/>
    <w:rsid w:val="004E1881"/>
    <w:rsid w:val="00534D33"/>
    <w:rsid w:val="0055493D"/>
    <w:rsid w:val="00591F13"/>
    <w:rsid w:val="00594309"/>
    <w:rsid w:val="005A0E81"/>
    <w:rsid w:val="005A2B64"/>
    <w:rsid w:val="005D4A3D"/>
    <w:rsid w:val="00620B8D"/>
    <w:rsid w:val="00621567"/>
    <w:rsid w:val="0065136E"/>
    <w:rsid w:val="006678F0"/>
    <w:rsid w:val="0067186D"/>
    <w:rsid w:val="00683C92"/>
    <w:rsid w:val="006C0D5F"/>
    <w:rsid w:val="006E5865"/>
    <w:rsid w:val="00703615"/>
    <w:rsid w:val="007042E7"/>
    <w:rsid w:val="00707974"/>
    <w:rsid w:val="007304F9"/>
    <w:rsid w:val="0073185F"/>
    <w:rsid w:val="00763E6C"/>
    <w:rsid w:val="007A51CD"/>
    <w:rsid w:val="007D48C0"/>
    <w:rsid w:val="007F0FD2"/>
    <w:rsid w:val="00804E35"/>
    <w:rsid w:val="0082227B"/>
    <w:rsid w:val="00827C77"/>
    <w:rsid w:val="008773AC"/>
    <w:rsid w:val="008B6FA7"/>
    <w:rsid w:val="008C44C3"/>
    <w:rsid w:val="008D3C28"/>
    <w:rsid w:val="008F02F0"/>
    <w:rsid w:val="008F7C27"/>
    <w:rsid w:val="009272FA"/>
    <w:rsid w:val="00943674"/>
    <w:rsid w:val="00945B04"/>
    <w:rsid w:val="00973708"/>
    <w:rsid w:val="009D420A"/>
    <w:rsid w:val="00A60C83"/>
    <w:rsid w:val="00A74B86"/>
    <w:rsid w:val="00A93A79"/>
    <w:rsid w:val="00AB697B"/>
    <w:rsid w:val="00B1597B"/>
    <w:rsid w:val="00B4768D"/>
    <w:rsid w:val="00BA5AA1"/>
    <w:rsid w:val="00BB0E03"/>
    <w:rsid w:val="00BC3706"/>
    <w:rsid w:val="00C61090"/>
    <w:rsid w:val="00C64709"/>
    <w:rsid w:val="00C718AF"/>
    <w:rsid w:val="00CB78DE"/>
    <w:rsid w:val="00CF786F"/>
    <w:rsid w:val="00D026D7"/>
    <w:rsid w:val="00D81926"/>
    <w:rsid w:val="00D9513F"/>
    <w:rsid w:val="00E52ADB"/>
    <w:rsid w:val="00EC2444"/>
    <w:rsid w:val="00EC299C"/>
    <w:rsid w:val="00ED049E"/>
    <w:rsid w:val="00ED6103"/>
    <w:rsid w:val="00F00BC0"/>
    <w:rsid w:val="00F51219"/>
    <w:rsid w:val="00F52FCA"/>
    <w:rsid w:val="00F70A02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  <w:tab w:val="left" w:pos="450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4F9"/>
  </w:style>
  <w:style w:type="paragraph" w:styleId="PlainText">
    <w:name w:val="Plain Text"/>
    <w:basedOn w:val="Normal"/>
    <w:rsid w:val="00152E9F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3D3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6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4920-4BF4-4C55-B0A2-D89C1E2C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 Coordinator</vt:lpstr>
    </vt:vector>
  </TitlesOfParts>
  <Company>RCAA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Coordinator</dc:title>
  <dc:creator>Debby Bender</dc:creator>
  <cp:lastModifiedBy>Debby Bender</cp:lastModifiedBy>
  <cp:revision>5</cp:revision>
  <cp:lastPrinted>2020-03-17T17:34:00Z</cp:lastPrinted>
  <dcterms:created xsi:type="dcterms:W3CDTF">2020-03-17T17:53:00Z</dcterms:created>
  <dcterms:modified xsi:type="dcterms:W3CDTF">2020-03-25T20:14:00Z</dcterms:modified>
</cp:coreProperties>
</file>