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302" w:rsidP="39E3BFE0" w:rsidRDefault="00765302" w14:paraId="085DC359" w14:textId="77777777" w14:noSpellErr="1">
      <w:pPr>
        <w:pStyle w:val="Title"/>
        <w:rPr>
          <w:rFonts w:ascii="Georgia" w:hAnsi="Georgia" w:eastAsia="Georgia" w:cs="Georgia"/>
          <w:sz w:val="24"/>
          <w:szCs w:val="24"/>
        </w:rPr>
      </w:pPr>
    </w:p>
    <w:p w:rsidRPr="00824B5E" w:rsidR="0083379B" w:rsidP="39E3BFE0" w:rsidRDefault="0083379B" w14:paraId="7BA01F6E" w14:textId="77777777" w14:noSpellErr="1">
      <w:pPr>
        <w:pStyle w:val="Title"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REDWOOD COMMUNITY ACTION AGENCY</w:t>
      </w:r>
    </w:p>
    <w:p w:rsidR="005F52E6" w:rsidP="39E3BFE0" w:rsidRDefault="005F52E6" w14:paraId="17F055D9" w14:textId="121A3F4B" w14:noSpellErr="1">
      <w:pPr>
        <w:tabs>
          <w:tab w:val="left" w:pos="360"/>
          <w:tab w:val="left" w:pos="720"/>
        </w:tabs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5F52E6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Community Services Division / </w:t>
      </w:r>
      <w:r w:rsidRPr="36F26533" w:rsidR="00E055B6">
        <w:rPr>
          <w:rFonts w:ascii="Georgia" w:hAnsi="Georgia" w:eastAsia="Georgia" w:cs="Georgia"/>
          <w:b w:val="1"/>
          <w:bCs w:val="1"/>
          <w:sz w:val="24"/>
          <w:szCs w:val="24"/>
        </w:rPr>
        <w:t>Homeless Housing Assistance Program</w:t>
      </w:r>
    </w:p>
    <w:p w:rsidRPr="00824B5E" w:rsidR="00C02192" w:rsidP="39E3BFE0" w:rsidRDefault="00E055B6" w14:paraId="3E145CB2" w14:textId="7DF13E05" w14:noSpellErr="1">
      <w:pPr>
        <w:tabs>
          <w:tab w:val="left" w:pos="360"/>
          <w:tab w:val="left" w:pos="720"/>
        </w:tabs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E055B6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HHAP </w:t>
      </w:r>
      <w:r w:rsidRPr="36F26533" w:rsidR="00EA395A">
        <w:rPr>
          <w:rFonts w:ascii="Georgia" w:hAnsi="Georgia" w:eastAsia="Georgia" w:cs="Georgia"/>
          <w:b w:val="1"/>
          <w:bCs w:val="1"/>
          <w:sz w:val="24"/>
          <w:szCs w:val="24"/>
        </w:rPr>
        <w:t>CASEWORKER</w:t>
      </w:r>
      <w:r w:rsidRPr="36F26533" w:rsidR="00D66380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I</w:t>
      </w:r>
    </w:p>
    <w:p w:rsidR="000D2F57" w:rsidP="39E3BFE0" w:rsidRDefault="000D2F57" w14:paraId="66B687FD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330453D6" w:rsidP="36F26533" w:rsidRDefault="330453D6" w14:paraId="5A078591" w14:textId="60760BE4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JOB </w:t>
      </w: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TITLE:</w:t>
      </w:r>
      <w:r>
        <w:tab/>
      </w:r>
      <w:r w:rsidRPr="36F26533" w:rsidR="2D0C6B35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HHAP 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CASE WORKER I</w:t>
      </w:r>
    </w:p>
    <w:p w:rsidR="39E3BFE0" w:rsidP="36F26533" w:rsidRDefault="39E3BFE0" w14:paraId="1BB13814" w14:textId="21218D27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0453D6" w:rsidP="36F26533" w:rsidRDefault="330453D6" w14:paraId="3C3C83FA" w14:textId="0D356FA9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STATUS:</w:t>
      </w:r>
      <w:r>
        <w:tab/>
      </w:r>
      <w:r>
        <w:tab/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Fulltime with complete benefit package</w:t>
      </w:r>
    </w:p>
    <w:p w:rsidR="39E3BFE0" w:rsidP="36F26533" w:rsidRDefault="39E3BFE0" w14:paraId="5AB82B9E" w14:textId="6A93D124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0453D6" w:rsidP="36F26533" w:rsidRDefault="330453D6" w14:paraId="68A2703F" w14:textId="45059AD3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PAY </w:t>
      </w: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RATE:</w:t>
      </w:r>
      <w:r>
        <w:tab/>
      </w:r>
      <w:r>
        <w:tab/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$21.00 per hour, 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 hours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weekly</w:t>
      </w:r>
    </w:p>
    <w:p w:rsidR="36F26533" w:rsidP="36F26533" w:rsidRDefault="36F26533" w14:paraId="2225EFC7" w14:textId="41293998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C8FC63" w:rsidP="36F26533" w:rsidRDefault="0DC8FC63" w14:paraId="2A8F8C69" w14:textId="56C4BFD1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0DC8FC63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AVAILABLE:</w:t>
      </w:r>
      <w:r>
        <w:tab/>
      </w:r>
      <w:r w:rsidRPr="36F26533" w:rsidR="0DC8FC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Immediately</w:t>
      </w:r>
    </w:p>
    <w:p w:rsidR="39E3BFE0" w:rsidP="36F26533" w:rsidRDefault="39E3BFE0" w14:paraId="37AA71C5" w14:textId="58EC6D31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0453D6" w:rsidP="36F26533" w:rsidRDefault="330453D6" w14:paraId="2EAC3FD2" w14:textId="77A62EC2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DEADLINE:</w:t>
      </w:r>
      <w:r>
        <w:tab/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until filled / interviews will take place as qualified applicants are received</w:t>
      </w:r>
    </w:p>
    <w:p w:rsidR="39E3BFE0" w:rsidP="36F26533" w:rsidRDefault="39E3BFE0" w14:paraId="445CCC4D" w14:textId="1E1BFDFE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0453D6" w:rsidP="36F26533" w:rsidRDefault="330453D6" w14:paraId="39B69A4A" w14:textId="195CAA8C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 PROCESS:</w:t>
      </w:r>
    </w:p>
    <w:p w:rsidR="330453D6" w:rsidP="36F26533" w:rsidRDefault="330453D6" w14:paraId="770BB615" w14:textId="3CD4DB71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Required </w:t>
      </w:r>
      <w:hyperlink r:id="Rfb54da1b8d794af6">
        <w:r w:rsidRPr="36F26533" w:rsidR="330453D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Employment Application</w:t>
        </w:r>
      </w:hyperlink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instructions for 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application materials are available at </w:t>
      </w:r>
      <w:hyperlink r:id="R81eb231eea8448a2">
        <w:r w:rsidRPr="36F26533" w:rsidR="330453D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www.rcaa.org/employment-opportunities</w:t>
        </w:r>
      </w:hyperlink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resume with your application 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highly recommended.</w:t>
      </w:r>
    </w:p>
    <w:p w:rsidR="39E3BFE0" w:rsidP="36F26533" w:rsidRDefault="39E3BFE0" w14:paraId="48A26BA3" w14:textId="46D94DB4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0453D6" w:rsidP="36F26533" w:rsidRDefault="330453D6" w14:paraId="015FCAB9" w14:textId="113D6EA0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330453D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NOTE: 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all applicants will be selected for interviews. Only candidates selected for interviews will be contacted 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status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6F26533" w:rsidR="330453D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 applications (if a deadline is listed), incomplete applications or resumes without applications will not be accepted.</w:t>
      </w:r>
    </w:p>
    <w:p w:rsidR="39E3BFE0" w:rsidP="39E3BFE0" w:rsidRDefault="39E3BFE0" w14:paraId="77F4E503" w14:textId="5B1F37AE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39E3BFE0" w:rsidP="36F26533" w:rsidRDefault="39E3BFE0" w14:paraId="6B2BC484" w14:textId="5B4904FD">
      <w:pPr>
        <w:pBdr>
          <w:top w:val="single" w:color="000000" w:sz="4" w:space="4"/>
        </w:pBd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sdt>
      <w:sdtPr>
        <w:id w:val="1840106223"/>
        <w:docPartObj>
          <w:docPartGallery w:val="Table of Contents"/>
          <w:docPartUnique/>
        </w:docPartObj>
        <w:rPr>
          <w:rStyle w:val="Hyperlink"/>
          <w:rFonts w:ascii="Georgia" w:hAnsi="Georgia" w:eastAsia="Georgia" w:cs="Georgia"/>
        </w:rPr>
      </w:sdtPr>
      <w:sdtContent>
        <w:p w:rsidR="39E3BFE0" w:rsidP="36F26533" w:rsidRDefault="39E3BFE0" w14:paraId="583FFA37" w14:textId="30121E4A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r>
            <w:fldChar w:fldCharType="begin"/>
          </w:r>
          <w:r>
            <w:instrText xml:space="preserve">TOC \o "1-1" \z \u \h</w:instrText>
          </w:r>
          <w:r>
            <w:fldChar w:fldCharType="separate"/>
          </w:r>
          <w:hyperlink w:anchor="_Toc532897149">
            <w:r w:rsidRPr="36F26533" w:rsidR="36F26533">
              <w:rPr>
                <w:rStyle w:val="Hyperlink"/>
                <w:rFonts w:ascii="Georgia" w:hAnsi="Georgia" w:eastAsia="Georgia" w:cs="Georgia"/>
              </w:rPr>
              <w:t>POSITION PURPOSE</w:t>
            </w:r>
            <w:r>
              <w:tab/>
            </w:r>
            <w:r>
              <w:fldChar w:fldCharType="begin"/>
            </w:r>
            <w:r>
              <w:instrText xml:space="preserve">PAGEREF _Toc532897149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39E3BFE0" w:rsidP="36F26533" w:rsidRDefault="39E3BFE0" w14:paraId="6E7FED6F" w14:textId="5A6F530D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362838668">
            <w:r w:rsidRPr="36F26533" w:rsidR="36F26533">
              <w:rPr>
                <w:rStyle w:val="Hyperlink"/>
                <w:rFonts w:ascii="Georgia" w:hAnsi="Georgia" w:eastAsia="Georgia" w:cs="Georgia"/>
              </w:rPr>
              <w:t>MINIMUM QUALIFICATIONS</w:t>
            </w:r>
            <w:r>
              <w:tab/>
            </w:r>
            <w:r>
              <w:fldChar w:fldCharType="begin"/>
            </w:r>
            <w:r>
              <w:instrText xml:space="preserve">PAGEREF _Toc1362838668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39E3BFE0" w:rsidP="36F26533" w:rsidRDefault="39E3BFE0" w14:paraId="14EC399A" w14:textId="5412C58B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2083135593">
            <w:r w:rsidRPr="36F26533" w:rsidR="36F26533">
              <w:rPr>
                <w:rStyle w:val="Hyperlink"/>
                <w:rFonts w:ascii="Georgia" w:hAnsi="Georgia" w:eastAsia="Georgia" w:cs="Georgia"/>
              </w:rPr>
              <w:t>ESSENTIAL JOB FUNCTIONS</w:t>
            </w:r>
            <w:r>
              <w:tab/>
            </w:r>
            <w:r>
              <w:fldChar w:fldCharType="begin"/>
            </w:r>
            <w:r>
              <w:instrText xml:space="preserve">PAGEREF _Toc2083135593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39E3BFE0" w:rsidP="36F26533" w:rsidRDefault="39E3BFE0" w14:paraId="15AF3737" w14:textId="5EF082E4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680213689">
            <w:r w:rsidRPr="36F26533" w:rsidR="36F26533">
              <w:rPr>
                <w:rStyle w:val="Hyperlink"/>
                <w:rFonts w:ascii="Georgia" w:hAnsi="Georgia" w:eastAsia="Georgia" w:cs="Georgia"/>
              </w:rPr>
              <w:t>JOB REQUIREMENTS</w:t>
            </w:r>
            <w:r>
              <w:tab/>
            </w:r>
            <w:r>
              <w:fldChar w:fldCharType="begin"/>
            </w:r>
            <w:r>
              <w:instrText xml:space="preserve">PAGEREF _Toc680213689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2</w:t>
            </w:r>
            <w:r>
              <w:fldChar w:fldCharType="end"/>
            </w:r>
          </w:hyperlink>
        </w:p>
        <w:p w:rsidR="39E3BFE0" w:rsidP="36F26533" w:rsidRDefault="39E3BFE0" w14:paraId="43AADC10" w14:textId="1B164952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657284543">
            <w:r w:rsidRPr="36F26533" w:rsidR="36F26533">
              <w:rPr>
                <w:rStyle w:val="Hyperlink"/>
                <w:rFonts w:ascii="Georgia" w:hAnsi="Georgia" w:eastAsia="Georgia" w:cs="Georgia"/>
              </w:rPr>
              <w:t>SPECIFIC QUALIFICATIONS &amp; EXPECTATIONS FOR CSD/HHAP CASE WORKER I</w:t>
            </w:r>
            <w:r>
              <w:tab/>
            </w:r>
            <w:r>
              <w:fldChar w:fldCharType="begin"/>
            </w:r>
            <w:r>
              <w:instrText xml:space="preserve">PAGEREF _Toc1657284543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3</w:t>
            </w:r>
            <w:r>
              <w:fldChar w:fldCharType="end"/>
            </w:r>
          </w:hyperlink>
        </w:p>
        <w:p w:rsidR="39E3BFE0" w:rsidP="36F26533" w:rsidRDefault="39E3BFE0" w14:paraId="5284AC95" w14:textId="6318C548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786938620">
            <w:r w:rsidRPr="36F26533" w:rsidR="36F26533">
              <w:rPr>
                <w:rStyle w:val="Hyperlink"/>
                <w:rFonts w:ascii="Georgia" w:hAnsi="Georgia" w:eastAsia="Georgia" w:cs="Georgia"/>
              </w:rPr>
              <w:t>NOTE FOR ALL APPLICANTS</w:t>
            </w:r>
            <w:r>
              <w:tab/>
            </w:r>
            <w:r>
              <w:fldChar w:fldCharType="begin"/>
            </w:r>
            <w:r>
              <w:instrText xml:space="preserve">PAGEREF _Toc786938620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39E3BFE0" w:rsidP="36F26533" w:rsidRDefault="39E3BFE0" w14:paraId="59DE0FF8" w14:textId="587FF691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2108504348">
            <w:r w:rsidRPr="36F26533" w:rsidR="36F26533">
              <w:rPr>
                <w:rStyle w:val="Hyperlink"/>
                <w:rFonts w:ascii="Georgia" w:hAnsi="Georgia" w:eastAsia="Georgia" w:cs="Georgia"/>
              </w:rPr>
              <w:t>OTHER REQUIREMENTS</w:t>
            </w:r>
            <w:r>
              <w:tab/>
            </w:r>
            <w:r>
              <w:fldChar w:fldCharType="begin"/>
            </w:r>
            <w:r>
              <w:instrText xml:space="preserve">PAGEREF _Toc2108504348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39E3BFE0" w:rsidP="36F26533" w:rsidRDefault="39E3BFE0" w14:paraId="10A2289B" w14:textId="3AF08E22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58616289">
            <w:r w:rsidRPr="36F26533" w:rsidR="36F26533">
              <w:rPr>
                <w:rStyle w:val="Hyperlink"/>
                <w:rFonts w:ascii="Georgia" w:hAnsi="Georgia" w:eastAsia="Georgia" w:cs="Georgia"/>
              </w:rPr>
              <w:t>ESSENTIAL PHYSICAL ABILITIES</w:t>
            </w:r>
            <w:r>
              <w:tab/>
            </w:r>
            <w:r>
              <w:fldChar w:fldCharType="begin"/>
            </w:r>
            <w:r>
              <w:instrText xml:space="preserve">PAGEREF _Toc158616289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5</w:t>
            </w:r>
            <w:r>
              <w:fldChar w:fldCharType="end"/>
            </w:r>
          </w:hyperlink>
        </w:p>
        <w:p w:rsidR="39E3BFE0" w:rsidP="36F26533" w:rsidRDefault="39E3BFE0" w14:paraId="048057EC" w14:textId="48F787C1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664297592">
            <w:r w:rsidRPr="36F26533" w:rsidR="36F26533">
              <w:rPr>
                <w:rStyle w:val="Hyperlink"/>
                <w:rFonts w:ascii="Georgia" w:hAnsi="Georgia" w:eastAsia="Georgia" w:cs="Georgia"/>
              </w:rPr>
              <w:t>BENEFITS</w:t>
            </w:r>
            <w:r>
              <w:tab/>
            </w:r>
            <w:r>
              <w:fldChar w:fldCharType="begin"/>
            </w:r>
            <w:r>
              <w:instrText xml:space="preserve">PAGEREF _Toc664297592 \h</w:instrText>
            </w:r>
            <w:r>
              <w:fldChar w:fldCharType="separate"/>
            </w:r>
            <w:r w:rsidRPr="36F26533" w:rsidR="36F26533">
              <w:rPr>
                <w:rStyle w:val="Hyperlink"/>
                <w:rFonts w:ascii="Georgia" w:hAnsi="Georgia" w:eastAsia="Georgia" w:cs="Georgia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824B5E" w:rsidR="0083379B" w:rsidP="39E3BFE0" w:rsidRDefault="0083379B" w14:paraId="06324F8D" w14:textId="77777777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color w:val="auto"/>
          <w:sz w:val="24"/>
          <w:szCs w:val="24"/>
        </w:rPr>
      </w:pPr>
      <w:bookmarkStart w:name="_Toc532897149" w:id="186337174"/>
      <w:r w:rsidRPr="36F26533" w:rsidR="0083379B">
        <w:rPr>
          <w:rFonts w:ascii="Georgia" w:hAnsi="Georgia" w:eastAsia="Georgia" w:cs="Georgia"/>
          <w:sz w:val="24"/>
          <w:szCs w:val="24"/>
        </w:rPr>
        <w:t>POSITION PURPOSE</w:t>
      </w:r>
      <w:bookmarkEnd w:id="186337174"/>
    </w:p>
    <w:p w:rsidR="00AA7A14" w:rsidP="39E3BFE0" w:rsidRDefault="0083379B" w14:paraId="53229748" w14:textId="27AA646F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eastAsia="Georgia" w:cs="Georgia"/>
          <w:sz w:val="24"/>
          <w:szCs w:val="24"/>
          <w:lang w:bidi="en-US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Under the general supervision of the </w:t>
      </w:r>
      <w:r w:rsidRPr="36F26533" w:rsidR="00C02192">
        <w:rPr>
          <w:rFonts w:ascii="Georgia" w:hAnsi="Georgia" w:eastAsia="Georgia" w:cs="Georgia"/>
          <w:sz w:val="24"/>
          <w:szCs w:val="24"/>
        </w:rPr>
        <w:t xml:space="preserve">Division Director, and the direct supervision </w:t>
      </w:r>
      <w:r w:rsidRPr="36F26533" w:rsidR="00F43AB8">
        <w:rPr>
          <w:rFonts w:ascii="Georgia" w:hAnsi="Georgia" w:eastAsia="Georgia" w:cs="Georgia"/>
          <w:sz w:val="24"/>
          <w:szCs w:val="24"/>
        </w:rPr>
        <w:t>by</w:t>
      </w:r>
      <w:r w:rsidRPr="36F26533" w:rsidR="00C02192">
        <w:rPr>
          <w:rFonts w:ascii="Georgia" w:hAnsi="Georgia" w:eastAsia="Georgia" w:cs="Georgia"/>
          <w:sz w:val="24"/>
          <w:szCs w:val="24"/>
        </w:rPr>
        <w:t xml:space="preserve"> the </w:t>
      </w:r>
      <w:r w:rsidRPr="36F26533" w:rsidR="00800712">
        <w:rPr>
          <w:rFonts w:ascii="Georgia" w:hAnsi="Georgia" w:eastAsia="Georgia" w:cs="Georgia"/>
          <w:sz w:val="24"/>
          <w:szCs w:val="24"/>
        </w:rPr>
        <w:t>assigned management staff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or </w:t>
      </w:r>
      <w:r w:rsidRPr="36F26533" w:rsidR="00620B9F">
        <w:rPr>
          <w:rFonts w:ascii="Georgia" w:hAnsi="Georgia" w:eastAsia="Georgia" w:cs="Georgia"/>
          <w:sz w:val="24"/>
          <w:szCs w:val="24"/>
        </w:rPr>
        <w:t>their</w:t>
      </w:r>
      <w:r w:rsidRPr="36F26533" w:rsidR="00F43AB8">
        <w:rPr>
          <w:rFonts w:ascii="Georgia" w:hAnsi="Georgia" w:eastAsia="Georgia" w:cs="Georgia"/>
          <w:sz w:val="24"/>
          <w:szCs w:val="24"/>
        </w:rPr>
        <w:t xml:space="preserve"> designee, the 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Case </w:t>
      </w:r>
      <w:r w:rsidRPr="36F26533" w:rsidR="00EA395A">
        <w:rPr>
          <w:rFonts w:ascii="Georgia" w:hAnsi="Georgia" w:eastAsia="Georgia" w:cs="Georgia"/>
          <w:sz w:val="24"/>
          <w:szCs w:val="24"/>
        </w:rPr>
        <w:t>Worker</w:t>
      </w:r>
      <w:r w:rsidRPr="36F26533" w:rsidR="00E73C22">
        <w:rPr>
          <w:rFonts w:ascii="Georgia" w:hAnsi="Georgia" w:eastAsia="Georgia" w:cs="Georgia"/>
          <w:sz w:val="24"/>
          <w:szCs w:val="24"/>
        </w:rPr>
        <w:t xml:space="preserve"> I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will </w:t>
      </w:r>
      <w:r w:rsidRPr="36F26533" w:rsidR="0083379B">
        <w:rPr>
          <w:rFonts w:ascii="Georgia" w:hAnsi="Georgia" w:eastAsia="Georgia" w:cs="Georgia"/>
          <w:sz w:val="24"/>
          <w:szCs w:val="24"/>
        </w:rPr>
        <w:t>provide</w:t>
      </w:r>
      <w:r w:rsidRPr="36F26533" w:rsidR="00994B73">
        <w:rPr>
          <w:rFonts w:ascii="Georgia" w:hAnsi="Georgia" w:eastAsia="Georgia" w:cs="Georgia"/>
          <w:sz w:val="24"/>
          <w:szCs w:val="24"/>
        </w:rPr>
        <w:t>: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crisis intervention</w:t>
      </w:r>
      <w:r w:rsidRPr="36F26533" w:rsidR="00994B73">
        <w:rPr>
          <w:rFonts w:ascii="Georgia" w:hAnsi="Georgia" w:eastAsia="Georgia" w:cs="Georgia"/>
          <w:sz w:val="24"/>
          <w:szCs w:val="24"/>
        </w:rPr>
        <w:t xml:space="preserve">, </w:t>
      </w:r>
      <w:r w:rsidRPr="36F26533" w:rsidR="0083379B">
        <w:rPr>
          <w:rFonts w:ascii="Georgia" w:hAnsi="Georgia" w:eastAsia="Georgia" w:cs="Georgia"/>
          <w:sz w:val="24"/>
          <w:szCs w:val="24"/>
        </w:rPr>
        <w:t>case management services, client advocacy,</w:t>
      </w:r>
      <w:r w:rsidRPr="36F26533" w:rsidR="00F43AB8">
        <w:rPr>
          <w:rFonts w:ascii="Georgia" w:hAnsi="Georgia" w:eastAsia="Georgia" w:cs="Georgia"/>
          <w:sz w:val="24"/>
          <w:szCs w:val="24"/>
        </w:rPr>
        <w:t xml:space="preserve"> lif</w:t>
      </w:r>
      <w:r w:rsidRPr="36F26533" w:rsidR="00A11883">
        <w:rPr>
          <w:rFonts w:ascii="Georgia" w:hAnsi="Georgia" w:eastAsia="Georgia" w:cs="Georgia"/>
          <w:sz w:val="24"/>
          <w:szCs w:val="24"/>
        </w:rPr>
        <w:t>e skills education,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994B73">
        <w:rPr>
          <w:rFonts w:ascii="Georgia" w:hAnsi="Georgia" w:eastAsia="Georgia" w:cs="Georgia"/>
          <w:sz w:val="24"/>
          <w:szCs w:val="24"/>
        </w:rPr>
        <w:t xml:space="preserve">and 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information and referral services to </w:t>
      </w:r>
      <w:r w:rsidRPr="36F26533" w:rsidR="00F43AB8">
        <w:rPr>
          <w:rFonts w:ascii="Georgia" w:hAnsi="Georgia" w:eastAsia="Georgia" w:cs="Georgia"/>
          <w:sz w:val="24"/>
          <w:szCs w:val="24"/>
        </w:rPr>
        <w:t>the program clients</w:t>
      </w:r>
      <w:r w:rsidRPr="36F26533" w:rsidR="00F43AB8">
        <w:rPr>
          <w:rFonts w:ascii="Georgia" w:hAnsi="Georgia" w:eastAsia="Georgia" w:cs="Georgia"/>
          <w:sz w:val="24"/>
          <w:szCs w:val="24"/>
        </w:rPr>
        <w:t xml:space="preserve">.  </w:t>
      </w:r>
      <w:r w:rsidRPr="36F26533" w:rsidR="0083379B">
        <w:rPr>
          <w:rFonts w:ascii="Georgia" w:hAnsi="Georgia" w:eastAsia="Georgia" w:cs="Georgia"/>
          <w:sz w:val="24"/>
          <w:szCs w:val="24"/>
        </w:rPr>
        <w:t>To assess client</w:t>
      </w:r>
      <w:r w:rsidRPr="36F26533" w:rsidR="00994B73">
        <w:rPr>
          <w:rFonts w:ascii="Georgia" w:hAnsi="Georgia" w:eastAsia="Georgia" w:cs="Georgia"/>
          <w:sz w:val="24"/>
          <w:szCs w:val="24"/>
        </w:rPr>
        <w:t xml:space="preserve"> and/or </w:t>
      </w:r>
      <w:r w:rsidRPr="36F26533" w:rsidR="0083379B">
        <w:rPr>
          <w:rFonts w:ascii="Georgia" w:hAnsi="Georgia" w:eastAsia="Georgia" w:cs="Georgia"/>
          <w:sz w:val="24"/>
          <w:szCs w:val="24"/>
        </w:rPr>
        <w:t>family needs; implement and monitor appropriate strategies to meet identified needs; maintain adequate case notes to monitor and analyze service delivery; prepare various reports as required; provide c</w:t>
      </w:r>
      <w:r w:rsidRPr="36F26533" w:rsidR="00994B73">
        <w:rPr>
          <w:rFonts w:ascii="Georgia" w:hAnsi="Georgia" w:eastAsia="Georgia" w:cs="Georgia"/>
          <w:sz w:val="24"/>
          <w:szCs w:val="24"/>
        </w:rPr>
        <w:t xml:space="preserve">ommunity outreach and </w:t>
      </w:r>
      <w:r w:rsidRPr="36F26533" w:rsidR="0083379B">
        <w:rPr>
          <w:rFonts w:ascii="Georgia" w:hAnsi="Georgia" w:eastAsia="Georgia" w:cs="Georgia"/>
          <w:sz w:val="24"/>
          <w:szCs w:val="24"/>
        </w:rPr>
        <w:t>liaison with other local service providers; initiate or assist in community development activities to increase the av</w:t>
      </w:r>
      <w:r w:rsidRPr="36F26533" w:rsidR="00F43AB8">
        <w:rPr>
          <w:rFonts w:ascii="Georgia" w:hAnsi="Georgia" w:eastAsia="Georgia" w:cs="Georgia"/>
          <w:sz w:val="24"/>
          <w:szCs w:val="24"/>
        </w:rPr>
        <w:t xml:space="preserve">ailability of services to clients </w:t>
      </w:r>
      <w:r w:rsidRPr="36F26533" w:rsidR="0083379B">
        <w:rPr>
          <w:rFonts w:ascii="Georgia" w:hAnsi="Georgia" w:eastAsia="Georgia" w:cs="Georgia"/>
          <w:sz w:val="24"/>
          <w:szCs w:val="24"/>
        </w:rPr>
        <w:t>and families.</w:t>
      </w:r>
    </w:p>
    <w:p w:rsidR="005700D3" w:rsidP="39E3BFE0" w:rsidRDefault="005700D3" w14:paraId="0D407979" w14:textId="03FB02B9">
      <w:pPr>
        <w:pStyle w:val="ListParagraph"/>
        <w:widowControl w:val="0"/>
        <w:numPr>
          <w:ilvl w:val="0"/>
          <w:numId w:val="3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>The</w:t>
      </w:r>
      <w:r w:rsidRPr="36F26533" w:rsidR="005F52E6">
        <w:rPr>
          <w:rFonts w:ascii="Georgia" w:hAnsi="Georgia" w:eastAsia="Georgia" w:cs="Georgia"/>
          <w:sz w:val="24"/>
          <w:szCs w:val="24"/>
          <w:lang w:bidi="en-US"/>
        </w:rPr>
        <w:t xml:space="preserve"> Case Worker I job description </w:t>
      </w: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 xml:space="preserve">is a template for </w:t>
      </w: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>all of</w:t>
      </w: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 xml:space="preserve"> RCAA’s Case Workers</w:t>
      </w: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 xml:space="preserve"> across </w:t>
      </w: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>all of</w:t>
      </w: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 xml:space="preserve"> our programs.</w:t>
      </w:r>
      <w:r w:rsidRPr="36F26533" w:rsidR="00313688">
        <w:rPr>
          <w:rFonts w:ascii="Georgia" w:hAnsi="Georgia" w:eastAsia="Georgia" w:cs="Georgia"/>
          <w:sz w:val="24"/>
          <w:szCs w:val="24"/>
          <w:lang w:bidi="en-US"/>
        </w:rPr>
        <w:t xml:space="preserve"> Please note that </w:t>
      </w:r>
      <w:r w:rsidRPr="36F26533" w:rsidR="00EC6835">
        <w:rPr>
          <w:rFonts w:ascii="Georgia" w:hAnsi="Georgia" w:eastAsia="Georgia" w:cs="Georgia"/>
          <w:sz w:val="24"/>
          <w:szCs w:val="24"/>
          <w:lang w:bidi="en-US"/>
        </w:rPr>
        <w:t xml:space="preserve">the case worker may or may not be expected to do </w:t>
      </w:r>
      <w:r w:rsidRPr="36F26533" w:rsidR="00EC6835">
        <w:rPr>
          <w:rFonts w:ascii="Georgia" w:hAnsi="Georgia" w:eastAsia="Georgia" w:cs="Georgia"/>
          <w:sz w:val="24"/>
          <w:szCs w:val="24"/>
          <w:lang w:bidi="en-US"/>
        </w:rPr>
        <w:t>all of</w:t>
      </w:r>
      <w:r w:rsidRPr="36F26533" w:rsidR="00EC6835">
        <w:rPr>
          <w:rFonts w:ascii="Georgia" w:hAnsi="Georgia" w:eastAsia="Georgia" w:cs="Georgia"/>
          <w:sz w:val="24"/>
          <w:szCs w:val="24"/>
          <w:lang w:bidi="en-US"/>
        </w:rPr>
        <w:t xml:space="preserve"> the tasks listed on the job description template as that is </w:t>
      </w:r>
      <w:r w:rsidRPr="36F26533" w:rsidR="00EC6835">
        <w:rPr>
          <w:rFonts w:ascii="Georgia" w:hAnsi="Georgia" w:eastAsia="Georgia" w:cs="Georgia"/>
          <w:sz w:val="24"/>
          <w:szCs w:val="24"/>
          <w:lang w:bidi="en-US"/>
        </w:rPr>
        <w:t>determined</w:t>
      </w:r>
      <w:r w:rsidRPr="36F26533" w:rsidR="00EC6835">
        <w:rPr>
          <w:rFonts w:ascii="Georgia" w:hAnsi="Georgia" w:eastAsia="Georgia" w:cs="Georgia"/>
          <w:sz w:val="24"/>
          <w:szCs w:val="24"/>
          <w:lang w:bidi="en-US"/>
        </w:rPr>
        <w:t xml:space="preserve"> by the program you are working under (see last page</w:t>
      </w:r>
      <w:r w:rsidRPr="36F26533" w:rsidR="00897BE3">
        <w:rPr>
          <w:rFonts w:ascii="Georgia" w:hAnsi="Georgia" w:eastAsia="Georgia" w:cs="Georgia"/>
          <w:sz w:val="24"/>
          <w:szCs w:val="24"/>
          <w:lang w:bidi="en-US"/>
        </w:rPr>
        <w:t>(s)</w:t>
      </w:r>
      <w:r w:rsidRPr="36F26533" w:rsidR="00EC6835">
        <w:rPr>
          <w:rFonts w:ascii="Georgia" w:hAnsi="Georgia" w:eastAsia="Georgia" w:cs="Georgia"/>
          <w:sz w:val="24"/>
          <w:szCs w:val="24"/>
          <w:lang w:bidi="en-US"/>
        </w:rPr>
        <w:t xml:space="preserve"> for required tasks under SPECIFIC</w:t>
      </w:r>
      <w:r w:rsidRPr="36F26533" w:rsidR="009C456E">
        <w:rPr>
          <w:rFonts w:ascii="Georgia" w:hAnsi="Georgia" w:eastAsia="Georgia" w:cs="Georgia"/>
          <w:sz w:val="24"/>
          <w:szCs w:val="24"/>
          <w:lang w:bidi="en-US"/>
        </w:rPr>
        <w:t>S).</w:t>
      </w:r>
    </w:p>
    <w:p w:rsidR="005700D3" w:rsidP="39E3BFE0" w:rsidRDefault="005700D3" w14:paraId="310F130D" w14:textId="24208269" w14:noSpellErr="1">
      <w:pPr>
        <w:pStyle w:val="Heading1"/>
        <w:rPr>
          <w:rFonts w:ascii="Georgia" w:hAnsi="Georgia" w:eastAsia="Georgia" w:cs="Georgia"/>
          <w:sz w:val="24"/>
          <w:szCs w:val="24"/>
        </w:rPr>
      </w:pPr>
      <w:bookmarkStart w:name="_Toc1362838668" w:id="431114631"/>
      <w:r w:rsidRPr="36F26533" w:rsidR="63F03F15">
        <w:rPr>
          <w:rFonts w:ascii="Georgia" w:hAnsi="Georgia" w:eastAsia="Georgia" w:cs="Georgia"/>
          <w:sz w:val="24"/>
          <w:szCs w:val="24"/>
        </w:rPr>
        <w:t>MINIMUM QUALIFICATIONS</w:t>
      </w:r>
      <w:bookmarkEnd w:id="431114631"/>
    </w:p>
    <w:p w:rsidR="005700D3" w:rsidP="39E3BFE0" w:rsidRDefault="005700D3" w14:paraId="3ECB3B34" w14:textId="57FA193A" w14:noSpellErr="1">
      <w:pPr>
        <w:pStyle w:val="ListParagraph"/>
        <w:numPr>
          <w:ilvl w:val="0"/>
          <w:numId w:val="39"/>
        </w:numPr>
        <w:rPr>
          <w:rFonts w:ascii="Georgia" w:hAnsi="Georgia" w:eastAsia="Georgia" w:cs="Georgia"/>
          <w:sz w:val="24"/>
          <w:szCs w:val="24"/>
        </w:rPr>
      </w:pPr>
      <w:r w:rsidRPr="36F26533" w:rsidR="63F03F15">
        <w:rPr>
          <w:rFonts w:ascii="Georgia" w:hAnsi="Georgia" w:eastAsia="Georgia" w:cs="Georgia"/>
          <w:sz w:val="24"/>
          <w:szCs w:val="24"/>
        </w:rPr>
        <w:t xml:space="preserve">Bachelor of Arts in social work, </w:t>
      </w:r>
      <w:r w:rsidRPr="36F26533" w:rsidR="63F03F15">
        <w:rPr>
          <w:rFonts w:ascii="Georgia" w:hAnsi="Georgia" w:eastAsia="Georgia" w:cs="Georgia"/>
          <w:sz w:val="24"/>
          <w:szCs w:val="24"/>
        </w:rPr>
        <w:t>psychology</w:t>
      </w:r>
      <w:r w:rsidRPr="36F26533" w:rsidR="63F03F15">
        <w:rPr>
          <w:rFonts w:ascii="Georgia" w:hAnsi="Georgia" w:eastAsia="Georgia" w:cs="Georgia"/>
          <w:sz w:val="24"/>
          <w:szCs w:val="24"/>
        </w:rPr>
        <w:t xml:space="preserve"> or a related field (equivalent experience may be substituted for education on a year-for-year basis</w:t>
      </w:r>
    </w:p>
    <w:p w:rsidR="005700D3" w:rsidP="39E3BFE0" w:rsidRDefault="005700D3" w14:paraId="4248A390" w14:textId="236E7497">
      <w:pPr>
        <w:pStyle w:val="ListParagraph"/>
        <w:numPr>
          <w:ilvl w:val="0"/>
          <w:numId w:val="39"/>
        </w:numPr>
        <w:rPr>
          <w:rFonts w:ascii="Georgia" w:hAnsi="Georgia" w:eastAsia="Georgia" w:cs="Georgia"/>
          <w:sz w:val="24"/>
          <w:szCs w:val="24"/>
        </w:rPr>
      </w:pPr>
      <w:r w:rsidRPr="36F26533" w:rsidR="63F03F15">
        <w:rPr>
          <w:rFonts w:ascii="Georgia" w:hAnsi="Georgia" w:eastAsia="Georgia" w:cs="Georgia"/>
          <w:sz w:val="24"/>
          <w:szCs w:val="24"/>
        </w:rPr>
        <w:t>One (1) year experience working with adults in a social service program setting, including: homelessness, mental illness, and/or other low-income populations</w:t>
      </w:r>
    </w:p>
    <w:p w:rsidRPr="00824B5E" w:rsidR="0083379B" w:rsidP="39E3BFE0" w:rsidRDefault="00620B9F" w14:paraId="5A67E458" w14:textId="3F01C74E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2083135593" w:id="137551580"/>
      <w:r w:rsidRPr="36F26533" w:rsidR="00620B9F">
        <w:rPr>
          <w:rFonts w:ascii="Georgia" w:hAnsi="Georgia" w:eastAsia="Georgia" w:cs="Georgia"/>
          <w:sz w:val="24"/>
          <w:szCs w:val="24"/>
        </w:rPr>
        <w:t>ESSENTIAL JOB FUNCTIONS</w:t>
      </w:r>
      <w:bookmarkEnd w:id="137551580"/>
    </w:p>
    <w:p w:rsidRPr="00824B5E" w:rsidR="0083379B" w:rsidP="39E3BFE0" w:rsidRDefault="0083379B" w14:paraId="5EAFF988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color w:val="auto"/>
          <w:sz w:val="24"/>
          <w:szCs w:val="24"/>
          <w:u w:val="single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Specific Tasks</w:t>
      </w:r>
    </w:p>
    <w:p w:rsidRPr="00824B5E" w:rsidR="00A11883" w:rsidP="39E3BFE0" w:rsidRDefault="00A11883" w14:paraId="2004B006" w14:textId="68990FE6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A11883">
        <w:rPr>
          <w:rFonts w:ascii="Georgia" w:hAnsi="Georgia" w:eastAsia="Georgia" w:cs="Georgia"/>
          <w:sz w:val="24"/>
          <w:szCs w:val="24"/>
        </w:rPr>
        <w:t xml:space="preserve">Provide </w:t>
      </w:r>
      <w:r w:rsidRPr="36F26533" w:rsidR="00F43AB8">
        <w:rPr>
          <w:rFonts w:ascii="Georgia" w:hAnsi="Georgia" w:eastAsia="Georgia" w:cs="Georgia"/>
          <w:sz w:val="24"/>
          <w:szCs w:val="24"/>
        </w:rPr>
        <w:t xml:space="preserve">supervision, </w:t>
      </w:r>
      <w:r w:rsidRPr="36F26533" w:rsidR="00ED4CFB">
        <w:rPr>
          <w:rFonts w:ascii="Georgia" w:hAnsi="Georgia" w:eastAsia="Georgia" w:cs="Georgia"/>
          <w:sz w:val="24"/>
          <w:szCs w:val="24"/>
        </w:rPr>
        <w:t>assistance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 and mentoring </w:t>
      </w:r>
      <w:r w:rsidRPr="36F26533" w:rsidR="00A11883">
        <w:rPr>
          <w:rFonts w:ascii="Georgia" w:hAnsi="Georgia" w:eastAsia="Georgia" w:cs="Georgia"/>
          <w:sz w:val="24"/>
          <w:szCs w:val="24"/>
        </w:rPr>
        <w:t>in activities of daily living (</w:t>
      </w:r>
      <w:r w:rsidRPr="36F26533" w:rsidR="00F43AB8">
        <w:rPr>
          <w:rFonts w:ascii="Georgia" w:hAnsi="Georgia" w:eastAsia="Georgia" w:cs="Georgia"/>
          <w:sz w:val="24"/>
          <w:szCs w:val="24"/>
        </w:rPr>
        <w:t>i.e.</w:t>
      </w:r>
      <w:r w:rsidRPr="36F26533" w:rsidR="00F43AB8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hygiene, </w:t>
      </w:r>
      <w:r w:rsidRPr="36F26533" w:rsidR="00A11883">
        <w:rPr>
          <w:rFonts w:ascii="Georgia" w:hAnsi="Georgia" w:eastAsia="Georgia" w:cs="Georgia"/>
          <w:sz w:val="24"/>
          <w:szCs w:val="24"/>
        </w:rPr>
        <w:t>cleanliness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 of living areas</w:t>
      </w:r>
      <w:r w:rsidRPr="36F26533" w:rsidR="00A11883">
        <w:rPr>
          <w:rFonts w:ascii="Georgia" w:hAnsi="Georgia" w:eastAsia="Georgia" w:cs="Georgia"/>
          <w:sz w:val="24"/>
          <w:szCs w:val="24"/>
        </w:rPr>
        <w:t xml:space="preserve">, </w:t>
      </w:r>
      <w:r w:rsidRPr="36F26533" w:rsidR="00ED4CFB">
        <w:rPr>
          <w:rFonts w:ascii="Georgia" w:hAnsi="Georgia" w:eastAsia="Georgia" w:cs="Georgia"/>
          <w:sz w:val="24"/>
          <w:szCs w:val="24"/>
        </w:rPr>
        <w:t>nutrition</w:t>
      </w:r>
      <w:r w:rsidRPr="36F26533" w:rsidR="00A11883">
        <w:rPr>
          <w:rFonts w:ascii="Georgia" w:hAnsi="Georgia" w:eastAsia="Georgia" w:cs="Georgia"/>
          <w:sz w:val="24"/>
          <w:szCs w:val="24"/>
        </w:rPr>
        <w:t xml:space="preserve">, employment readiness, 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appropriate </w:t>
      </w:r>
      <w:r w:rsidRPr="36F26533" w:rsidR="00A11883">
        <w:rPr>
          <w:rFonts w:ascii="Georgia" w:hAnsi="Georgia" w:eastAsia="Georgia" w:cs="Georgia"/>
          <w:sz w:val="24"/>
          <w:szCs w:val="24"/>
        </w:rPr>
        <w:t>social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 and/or recreational activities</w:t>
      </w:r>
      <w:r w:rsidRPr="36F26533" w:rsidR="00A11883">
        <w:rPr>
          <w:rFonts w:ascii="Georgia" w:hAnsi="Georgia" w:eastAsia="Georgia" w:cs="Georgia"/>
          <w:sz w:val="24"/>
          <w:szCs w:val="24"/>
        </w:rPr>
        <w:t>, educational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ED4CFB">
        <w:rPr>
          <w:rFonts w:ascii="Georgia" w:hAnsi="Georgia" w:eastAsia="Georgia" w:cs="Georgia"/>
          <w:sz w:val="24"/>
          <w:szCs w:val="24"/>
        </w:rPr>
        <w:t>needs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A11883">
        <w:rPr>
          <w:rFonts w:ascii="Georgia" w:hAnsi="Georgia" w:eastAsia="Georgia" w:cs="Georgia"/>
          <w:sz w:val="24"/>
          <w:szCs w:val="24"/>
        </w:rPr>
        <w:t>and transportation).</w:t>
      </w:r>
    </w:p>
    <w:p w:rsidRPr="00824B5E" w:rsidR="001C20CD" w:rsidP="39E3BFE0" w:rsidRDefault="001C20CD" w14:paraId="5DEA770A" w14:textId="06E5985F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1C20CD">
        <w:rPr>
          <w:rFonts w:ascii="Georgia" w:hAnsi="Georgia" w:eastAsia="Georgia" w:cs="Georgia"/>
          <w:sz w:val="24"/>
          <w:szCs w:val="24"/>
        </w:rPr>
        <w:t xml:space="preserve">Conducts intake activities for new residents; </w:t>
      </w:r>
      <w:r w:rsidRPr="36F26533" w:rsidR="001C20CD">
        <w:rPr>
          <w:rFonts w:ascii="Georgia" w:hAnsi="Georgia" w:eastAsia="Georgia" w:cs="Georgia"/>
          <w:sz w:val="24"/>
          <w:szCs w:val="24"/>
        </w:rPr>
        <w:t>including,</w:t>
      </w:r>
      <w:r w:rsidRPr="36F26533" w:rsidR="001C20CD">
        <w:rPr>
          <w:rFonts w:ascii="Georgia" w:hAnsi="Georgia" w:eastAsia="Georgia" w:cs="Georgia"/>
          <w:sz w:val="24"/>
          <w:szCs w:val="24"/>
        </w:rPr>
        <w:t xml:space="preserve"> verifying all documentation, completing required forms, </w:t>
      </w:r>
      <w:r w:rsidRPr="36F26533" w:rsidR="001C20CD">
        <w:rPr>
          <w:rFonts w:ascii="Georgia" w:hAnsi="Georgia" w:eastAsia="Georgia" w:cs="Georgia"/>
          <w:sz w:val="24"/>
          <w:szCs w:val="24"/>
        </w:rPr>
        <w:t>coordinate</w:t>
      </w:r>
      <w:r w:rsidRPr="36F26533" w:rsidR="001C20CD">
        <w:rPr>
          <w:rFonts w:ascii="Georgia" w:hAnsi="Georgia" w:eastAsia="Georgia" w:cs="Georgia"/>
          <w:sz w:val="24"/>
          <w:szCs w:val="24"/>
        </w:rPr>
        <w:t xml:space="preserve"> with clinical staff, </w:t>
      </w:r>
      <w:r w:rsidRPr="36F26533" w:rsidR="001C20CD">
        <w:rPr>
          <w:rFonts w:ascii="Georgia" w:hAnsi="Georgia" w:eastAsia="Georgia" w:cs="Georgia"/>
          <w:sz w:val="24"/>
          <w:szCs w:val="24"/>
        </w:rPr>
        <w:t>make</w:t>
      </w:r>
      <w:r w:rsidRPr="36F26533" w:rsidR="001C20CD">
        <w:rPr>
          <w:rFonts w:ascii="Georgia" w:hAnsi="Georgia" w:eastAsia="Georgia" w:cs="Georgia"/>
          <w:sz w:val="24"/>
          <w:szCs w:val="24"/>
        </w:rPr>
        <w:t xml:space="preserve"> room </w:t>
      </w:r>
      <w:r w:rsidRPr="36F26533" w:rsidR="001C20CD">
        <w:rPr>
          <w:rFonts w:ascii="Georgia" w:hAnsi="Georgia" w:eastAsia="Georgia" w:cs="Georgia"/>
          <w:sz w:val="24"/>
          <w:szCs w:val="24"/>
        </w:rPr>
        <w:t>assignments</w:t>
      </w:r>
      <w:r w:rsidRPr="36F26533" w:rsidR="001C20CD">
        <w:rPr>
          <w:rFonts w:ascii="Georgia" w:hAnsi="Georgia" w:eastAsia="Georgia" w:cs="Georgia"/>
          <w:sz w:val="24"/>
          <w:szCs w:val="24"/>
        </w:rPr>
        <w:t xml:space="preserve"> and </w:t>
      </w:r>
      <w:r w:rsidRPr="36F26533" w:rsidR="001C20CD">
        <w:rPr>
          <w:rFonts w:ascii="Georgia" w:hAnsi="Georgia" w:eastAsia="Georgia" w:cs="Georgia"/>
          <w:sz w:val="24"/>
          <w:szCs w:val="24"/>
        </w:rPr>
        <w:t>assure</w:t>
      </w:r>
      <w:r w:rsidRPr="36F26533" w:rsidR="001C20CD">
        <w:rPr>
          <w:rFonts w:ascii="Georgia" w:hAnsi="Georgia" w:eastAsia="Georgia" w:cs="Georgia"/>
          <w:sz w:val="24"/>
          <w:szCs w:val="24"/>
        </w:rPr>
        <w:t xml:space="preserve"> residents </w:t>
      </w:r>
      <w:r w:rsidRPr="36F26533" w:rsidR="001C20CD">
        <w:rPr>
          <w:rFonts w:ascii="Georgia" w:hAnsi="Georgia" w:eastAsia="Georgia" w:cs="Georgia"/>
          <w:sz w:val="24"/>
          <w:szCs w:val="24"/>
        </w:rPr>
        <w:t>enter</w:t>
      </w:r>
      <w:r w:rsidRPr="36F26533" w:rsidR="001C20CD">
        <w:rPr>
          <w:rFonts w:ascii="Georgia" w:hAnsi="Georgia" w:eastAsia="Georgia" w:cs="Georgia"/>
          <w:sz w:val="24"/>
          <w:szCs w:val="24"/>
        </w:rPr>
        <w:t xml:space="preserve"> the facility in a safe manner without any inappropriate belongings.</w:t>
      </w:r>
    </w:p>
    <w:p w:rsidRPr="00824B5E" w:rsidR="0083379B" w:rsidP="39E3BFE0" w:rsidRDefault="0083379B" w14:paraId="5ECF33AA" w14:textId="7F065A58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Assess </w:t>
      </w:r>
      <w:r w:rsidRPr="36F26533" w:rsidR="00F43AB8">
        <w:rPr>
          <w:rFonts w:ascii="Georgia" w:hAnsi="Georgia" w:eastAsia="Georgia" w:cs="Georgia"/>
          <w:sz w:val="24"/>
          <w:szCs w:val="24"/>
        </w:rPr>
        <w:t>client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needs; </w:t>
      </w:r>
      <w:r w:rsidRPr="36F26533" w:rsidR="0083379B">
        <w:rPr>
          <w:rFonts w:ascii="Georgia" w:hAnsi="Georgia" w:eastAsia="Georgia" w:cs="Georgia"/>
          <w:sz w:val="24"/>
          <w:szCs w:val="24"/>
        </w:rPr>
        <w:t>identify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services to meet those needs and develop a </w:t>
      </w:r>
      <w:r w:rsidRPr="36F26533" w:rsidR="0083379B">
        <w:rPr>
          <w:rFonts w:ascii="Georgia" w:hAnsi="Georgia" w:eastAsia="Georgia" w:cs="Georgia"/>
          <w:sz w:val="24"/>
          <w:szCs w:val="24"/>
        </w:rPr>
        <w:t>service delivery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plan with the </w:t>
      </w:r>
      <w:r w:rsidRPr="36F26533" w:rsidR="0083379B">
        <w:rPr>
          <w:rFonts w:ascii="Georgia" w:hAnsi="Georgia" w:eastAsia="Georgia" w:cs="Georgia"/>
          <w:sz w:val="24"/>
          <w:szCs w:val="24"/>
        </w:rPr>
        <w:t>assistance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of client and/or family</w:t>
      </w:r>
      <w:r w:rsidRPr="36F26533" w:rsidR="00DF5697">
        <w:rPr>
          <w:rFonts w:ascii="Georgia" w:hAnsi="Georgia" w:eastAsia="Georgia" w:cs="Georgia"/>
          <w:sz w:val="24"/>
          <w:szCs w:val="24"/>
        </w:rPr>
        <w:t xml:space="preserve">; </w:t>
      </w:r>
      <w:r w:rsidRPr="36F26533" w:rsidR="00ED4CFB">
        <w:rPr>
          <w:rFonts w:ascii="Georgia" w:hAnsi="Georgia" w:eastAsia="Georgia" w:cs="Georgia"/>
          <w:sz w:val="24"/>
          <w:szCs w:val="24"/>
        </w:rPr>
        <w:t>also l</w:t>
      </w:r>
      <w:r w:rsidRPr="36F26533" w:rsidR="00DF5697">
        <w:rPr>
          <w:rFonts w:ascii="Georgia" w:hAnsi="Georgia" w:eastAsia="Georgia" w:cs="Georgia"/>
          <w:sz w:val="24"/>
          <w:szCs w:val="24"/>
        </w:rPr>
        <w:t xml:space="preserve">ead </w:t>
      </w:r>
      <w:r w:rsidRPr="36F26533" w:rsidR="00ED4CFB">
        <w:rPr>
          <w:rFonts w:ascii="Georgia" w:hAnsi="Georgia" w:eastAsia="Georgia" w:cs="Georgia"/>
          <w:sz w:val="24"/>
          <w:szCs w:val="24"/>
        </w:rPr>
        <w:t xml:space="preserve">client or </w:t>
      </w:r>
      <w:r w:rsidRPr="36F26533" w:rsidR="00DF5697">
        <w:rPr>
          <w:rFonts w:ascii="Georgia" w:hAnsi="Georgia" w:eastAsia="Georgia" w:cs="Georgia"/>
          <w:sz w:val="24"/>
          <w:szCs w:val="24"/>
        </w:rPr>
        <w:t>family meetings/mediations.</w:t>
      </w:r>
    </w:p>
    <w:p w:rsidRPr="00824B5E" w:rsidR="00824B5E" w:rsidP="39E3BFE0" w:rsidRDefault="00824B5E" w14:paraId="451DD77D" w14:textId="77777777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24B5E">
        <w:rPr>
          <w:rFonts w:ascii="Georgia" w:hAnsi="Georgia" w:eastAsia="Georgia" w:cs="Georgia"/>
          <w:sz w:val="24"/>
          <w:szCs w:val="24"/>
        </w:rPr>
        <w:t xml:space="preserve">Implement </w:t>
      </w:r>
      <w:r w:rsidRPr="36F26533" w:rsidR="00824B5E">
        <w:rPr>
          <w:rFonts w:ascii="Georgia" w:hAnsi="Georgia" w:eastAsia="Georgia" w:cs="Georgia"/>
          <w:sz w:val="24"/>
          <w:szCs w:val="24"/>
        </w:rPr>
        <w:t>broad based</w:t>
      </w:r>
      <w:r w:rsidRPr="36F26533" w:rsidR="00824B5E">
        <w:rPr>
          <w:rFonts w:ascii="Georgia" w:hAnsi="Georgia" w:eastAsia="Georgia" w:cs="Georgia"/>
          <w:sz w:val="24"/>
          <w:szCs w:val="24"/>
        </w:rPr>
        <w:t xml:space="preserve"> treatment methods to meet needs of individuals with mental health issues</w:t>
      </w:r>
    </w:p>
    <w:p w:rsidRPr="00824B5E" w:rsidR="0083379B" w:rsidP="39E3BFE0" w:rsidRDefault="0083379B" w14:paraId="4DFDF45F" w14:textId="7E671BBA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Monitor and evaluate </w:t>
      </w:r>
      <w:r w:rsidRPr="36F26533" w:rsidR="0083379B">
        <w:rPr>
          <w:rFonts w:ascii="Georgia" w:hAnsi="Georgia" w:eastAsia="Georgia" w:cs="Georgia"/>
          <w:sz w:val="24"/>
          <w:szCs w:val="24"/>
        </w:rPr>
        <w:t>achievement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of </w:t>
      </w:r>
      <w:r w:rsidRPr="36F26533" w:rsidR="0083379B">
        <w:rPr>
          <w:rFonts w:ascii="Georgia" w:hAnsi="Georgia" w:eastAsia="Georgia" w:cs="Georgia"/>
          <w:sz w:val="24"/>
          <w:szCs w:val="24"/>
        </w:rPr>
        <w:t>service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delivery plan</w:t>
      </w:r>
      <w:r w:rsidRPr="36F26533" w:rsidR="007B1619">
        <w:rPr>
          <w:rFonts w:ascii="Georgia" w:hAnsi="Georgia" w:eastAsia="Georgia" w:cs="Georgia"/>
          <w:sz w:val="24"/>
          <w:szCs w:val="24"/>
        </w:rPr>
        <w:t>.</w:t>
      </w:r>
    </w:p>
    <w:p w:rsidRPr="00824B5E" w:rsidR="0083379B" w:rsidP="39E3BFE0" w:rsidRDefault="0083379B" w14:paraId="2294C4C5" w14:textId="4A478413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Case conference with referring agency personnel and other significant individuals and </w:t>
      </w:r>
      <w:r w:rsidRPr="36F26533" w:rsidR="0083379B">
        <w:rPr>
          <w:rFonts w:ascii="Georgia" w:hAnsi="Georgia" w:eastAsia="Georgia" w:cs="Georgia"/>
          <w:sz w:val="24"/>
          <w:szCs w:val="24"/>
        </w:rPr>
        <w:t>work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cooperatively with personnel from law enforcement, probation, child welfare services, </w:t>
      </w:r>
      <w:r w:rsidRPr="36F26533" w:rsidR="0083379B">
        <w:rPr>
          <w:rFonts w:ascii="Georgia" w:hAnsi="Georgia" w:eastAsia="Georgia" w:cs="Georgia"/>
          <w:sz w:val="24"/>
          <w:szCs w:val="24"/>
        </w:rPr>
        <w:t>schools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and other </w:t>
      </w:r>
      <w:r w:rsidRPr="36F26533" w:rsidR="007B1619">
        <w:rPr>
          <w:rFonts w:ascii="Georgia" w:hAnsi="Georgia" w:eastAsia="Georgia" w:cs="Georgia"/>
          <w:sz w:val="24"/>
          <w:szCs w:val="24"/>
        </w:rPr>
        <w:t>client</w:t>
      </w:r>
      <w:r w:rsidRPr="36F26533" w:rsidR="0083379B">
        <w:rPr>
          <w:rFonts w:ascii="Georgia" w:hAnsi="Georgia" w:eastAsia="Georgia" w:cs="Georgia"/>
          <w:sz w:val="24"/>
          <w:szCs w:val="24"/>
        </w:rPr>
        <w:t>-serving agencies (public, private and non-profit)</w:t>
      </w:r>
    </w:p>
    <w:p w:rsidRPr="00824B5E" w:rsidR="0083379B" w:rsidP="39E3BFE0" w:rsidRDefault="007B1619" w14:paraId="7590CE56" w14:textId="0547CAB5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7B1619">
        <w:rPr>
          <w:rFonts w:ascii="Georgia" w:hAnsi="Georgia" w:eastAsia="Georgia" w:cs="Georgia"/>
          <w:sz w:val="24"/>
          <w:szCs w:val="24"/>
        </w:rPr>
        <w:t xml:space="preserve">Maintains </w:t>
      </w:r>
      <w:r w:rsidRPr="36F26533" w:rsidR="0083379B">
        <w:rPr>
          <w:rFonts w:ascii="Georgia" w:hAnsi="Georgia" w:eastAsia="Georgia" w:cs="Georgia"/>
          <w:sz w:val="24"/>
          <w:szCs w:val="24"/>
        </w:rPr>
        <w:t>updated case notes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; </w:t>
      </w:r>
      <w:r w:rsidRPr="36F26533" w:rsidR="007B1619">
        <w:rPr>
          <w:rFonts w:ascii="Georgia" w:hAnsi="Georgia" w:eastAsia="Georgia" w:cs="Georgia"/>
          <w:sz w:val="24"/>
          <w:szCs w:val="24"/>
        </w:rPr>
        <w:t>maintain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7B1619">
        <w:rPr>
          <w:rFonts w:ascii="Georgia" w:hAnsi="Georgia" w:eastAsia="Georgia" w:cs="Georgia"/>
          <w:sz w:val="24"/>
          <w:szCs w:val="24"/>
        </w:rPr>
        <w:t>resident’s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 records in compliance with programmatic, </w:t>
      </w:r>
      <w:r w:rsidRPr="36F26533" w:rsidR="007B1619">
        <w:rPr>
          <w:rFonts w:ascii="Georgia" w:hAnsi="Georgia" w:eastAsia="Georgia" w:cs="Georgia"/>
          <w:sz w:val="24"/>
          <w:szCs w:val="24"/>
        </w:rPr>
        <w:t>state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 and federal standards.</w:t>
      </w:r>
    </w:p>
    <w:p w:rsidRPr="00824B5E" w:rsidR="0083379B" w:rsidP="39E3BFE0" w:rsidRDefault="0083379B" w14:paraId="4F48BB8B" w14:textId="00C53064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Complete work activity reporting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as </w:t>
      </w:r>
      <w:r w:rsidRPr="36F26533" w:rsidR="0083379B">
        <w:rPr>
          <w:rFonts w:ascii="Georgia" w:hAnsi="Georgia" w:eastAsia="Georgia" w:cs="Georgia"/>
          <w:sz w:val="24"/>
          <w:szCs w:val="24"/>
        </w:rPr>
        <w:t>required</w:t>
      </w:r>
      <w:r w:rsidRPr="36F26533" w:rsidR="007B1619">
        <w:rPr>
          <w:rFonts w:ascii="Georgia" w:hAnsi="Georgia" w:eastAsia="Georgia" w:cs="Georgia"/>
          <w:sz w:val="24"/>
          <w:szCs w:val="24"/>
        </w:rPr>
        <w:t>, and in compliance with all California laws and funding source standards and regulations.</w:t>
      </w:r>
    </w:p>
    <w:p w:rsidRPr="00824B5E" w:rsidR="0083379B" w:rsidP="39E3BFE0" w:rsidRDefault="0083379B" w14:paraId="344F988A" w14:textId="0726FAD1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Attend weekly case supervision meetings with </w:t>
      </w:r>
      <w:r w:rsidRPr="36F26533" w:rsidR="0048515E">
        <w:rPr>
          <w:rFonts w:ascii="Georgia" w:hAnsi="Georgia" w:eastAsia="Georgia" w:cs="Georgia"/>
          <w:sz w:val="24"/>
          <w:szCs w:val="24"/>
        </w:rPr>
        <w:t>Head of Clinical Services</w:t>
      </w:r>
      <w:r w:rsidRPr="36F26533" w:rsidR="0083379B">
        <w:rPr>
          <w:rFonts w:ascii="Georgia" w:hAnsi="Georgia" w:eastAsia="Georgia" w:cs="Georgia"/>
          <w:sz w:val="24"/>
          <w:szCs w:val="24"/>
        </w:rPr>
        <w:t>; come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to 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those 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meetings prepared with case information, service delivery plan, 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and any 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problems </w:t>
      </w:r>
      <w:r w:rsidRPr="36F26533" w:rsidR="0083379B">
        <w:rPr>
          <w:rFonts w:ascii="Georgia" w:hAnsi="Georgia" w:eastAsia="Georgia" w:cs="Georgia"/>
          <w:sz w:val="24"/>
          <w:szCs w:val="24"/>
        </w:rPr>
        <w:t>encountered</w:t>
      </w:r>
      <w:r w:rsidRPr="36F26533" w:rsidR="0083379B">
        <w:rPr>
          <w:rFonts w:ascii="Georgia" w:hAnsi="Georgia" w:eastAsia="Georgia" w:cs="Georgia"/>
          <w:sz w:val="24"/>
          <w:szCs w:val="24"/>
        </w:rPr>
        <w:t>.</w:t>
      </w:r>
    </w:p>
    <w:p w:rsidRPr="00824B5E" w:rsidR="007B1619" w:rsidP="39E3BFE0" w:rsidRDefault="007B1619" w14:paraId="28C976B2" w14:textId="744B7713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7B1619">
        <w:rPr>
          <w:rFonts w:ascii="Georgia" w:hAnsi="Georgia" w:eastAsia="Georgia" w:cs="Georgia"/>
          <w:sz w:val="24"/>
          <w:szCs w:val="24"/>
        </w:rPr>
        <w:t>Confer with other</w:t>
      </w:r>
      <w:r w:rsidRPr="36F26533" w:rsidR="005C28D0">
        <w:rPr>
          <w:rFonts w:ascii="Georgia" w:hAnsi="Georgia" w:eastAsia="Georgia" w:cs="Georgia"/>
          <w:sz w:val="24"/>
          <w:szCs w:val="24"/>
        </w:rPr>
        <w:t xml:space="preserve"> staff, program leaders and </w:t>
      </w:r>
      <w:r w:rsidRPr="36F26533" w:rsidR="005C28D0">
        <w:rPr>
          <w:rFonts w:ascii="Georgia" w:hAnsi="Georgia" w:eastAsia="Georgia" w:cs="Georgia"/>
          <w:sz w:val="24"/>
          <w:szCs w:val="24"/>
        </w:rPr>
        <w:t>c</w:t>
      </w:r>
      <w:r w:rsidRPr="36F26533" w:rsidR="007B1619">
        <w:rPr>
          <w:rFonts w:ascii="Georgia" w:hAnsi="Georgia" w:eastAsia="Georgia" w:cs="Georgia"/>
          <w:sz w:val="24"/>
          <w:szCs w:val="24"/>
        </w:rPr>
        <w:t>linician</w:t>
      </w:r>
      <w:r w:rsidRPr="36F26533" w:rsidR="007B1619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5C28D0">
        <w:rPr>
          <w:rFonts w:ascii="Georgia" w:hAnsi="Georgia" w:eastAsia="Georgia" w:cs="Georgia"/>
          <w:sz w:val="24"/>
          <w:szCs w:val="24"/>
        </w:rPr>
        <w:t>regarding client needs and ways of improving staff ability to impact clients in a positive manner.</w:t>
      </w:r>
    </w:p>
    <w:p w:rsidRPr="00824B5E" w:rsidR="0083379B" w:rsidP="39E3BFE0" w:rsidRDefault="0083379B" w14:paraId="6C9BC630" w14:textId="6B5EA414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Represent </w:t>
      </w:r>
      <w:r w:rsidRPr="36F26533" w:rsidR="007B1619">
        <w:rPr>
          <w:rFonts w:ascii="Georgia" w:hAnsi="Georgia" w:eastAsia="Georgia" w:cs="Georgia"/>
          <w:sz w:val="24"/>
          <w:szCs w:val="24"/>
        </w:rPr>
        <w:t>the Division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at various team community meetings</w:t>
      </w:r>
      <w:r w:rsidRPr="36F26533" w:rsidR="007B1619">
        <w:rPr>
          <w:rFonts w:ascii="Georgia" w:hAnsi="Georgia" w:eastAsia="Georgia" w:cs="Georgia"/>
          <w:sz w:val="24"/>
          <w:szCs w:val="24"/>
        </w:rPr>
        <w:t>.</w:t>
      </w:r>
    </w:p>
    <w:p w:rsidRPr="00824B5E" w:rsidR="0083379B" w:rsidP="39E3BFE0" w:rsidRDefault="0083379B" w14:paraId="2F0F1A65" w14:textId="3A2907FA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Expand </w:t>
      </w:r>
      <w:r w:rsidRPr="36F26533" w:rsidR="005C28D0">
        <w:rPr>
          <w:rFonts w:ascii="Georgia" w:hAnsi="Georgia" w:eastAsia="Georgia" w:cs="Georgia"/>
          <w:sz w:val="24"/>
          <w:szCs w:val="24"/>
        </w:rPr>
        <w:t xml:space="preserve">community 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knowledge of </w:t>
      </w:r>
      <w:r w:rsidRPr="36F26533" w:rsidR="005C28D0">
        <w:rPr>
          <w:rFonts w:ascii="Georgia" w:hAnsi="Georgia" w:eastAsia="Georgia" w:cs="Georgia"/>
          <w:sz w:val="24"/>
          <w:szCs w:val="24"/>
        </w:rPr>
        <w:t>the division’s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programs and services through </w:t>
      </w:r>
      <w:r w:rsidRPr="36F26533" w:rsidR="005C28D0">
        <w:rPr>
          <w:rFonts w:ascii="Georgia" w:hAnsi="Georgia" w:eastAsia="Georgia" w:cs="Georgia"/>
          <w:sz w:val="24"/>
          <w:szCs w:val="24"/>
        </w:rPr>
        <w:t>collaboration with other service providers.</w:t>
      </w:r>
    </w:p>
    <w:p w:rsidRPr="00824B5E" w:rsidR="005C28D0" w:rsidP="39E3BFE0" w:rsidRDefault="005C28D0" w14:paraId="40027AAD" w14:textId="4813DF0A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5C28D0">
        <w:rPr>
          <w:rFonts w:ascii="Georgia" w:hAnsi="Georgia" w:eastAsia="Georgia" w:cs="Georgia"/>
          <w:sz w:val="24"/>
          <w:szCs w:val="24"/>
        </w:rPr>
        <w:t xml:space="preserve">Collaborate with multidisciplinary teams to plan treatment strategies and </w:t>
      </w:r>
      <w:r w:rsidRPr="36F26533" w:rsidR="005C28D0">
        <w:rPr>
          <w:rFonts w:ascii="Georgia" w:hAnsi="Georgia" w:eastAsia="Georgia" w:cs="Georgia"/>
          <w:sz w:val="24"/>
          <w:szCs w:val="24"/>
        </w:rPr>
        <w:t>assist</w:t>
      </w:r>
      <w:r w:rsidRPr="36F26533" w:rsidR="005C28D0">
        <w:rPr>
          <w:rFonts w:ascii="Georgia" w:hAnsi="Georgia" w:eastAsia="Georgia" w:cs="Georgia"/>
          <w:sz w:val="24"/>
          <w:szCs w:val="24"/>
        </w:rPr>
        <w:t xml:space="preserve"> with developing treatment programs for clients.</w:t>
      </w:r>
    </w:p>
    <w:p w:rsidRPr="00824B5E" w:rsidR="0083379B" w:rsidP="39E3BFE0" w:rsidRDefault="0083379B" w14:paraId="1B2E642B" w14:textId="5B243C69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Facilitate weekly groups </w:t>
      </w:r>
      <w:r w:rsidRPr="36F26533" w:rsidR="005C28D0">
        <w:rPr>
          <w:rFonts w:ascii="Georgia" w:hAnsi="Georgia" w:eastAsia="Georgia" w:cs="Georgia"/>
          <w:sz w:val="24"/>
          <w:szCs w:val="24"/>
        </w:rPr>
        <w:t xml:space="preserve">and life skills classes with </w:t>
      </w:r>
      <w:r w:rsidRPr="36F26533" w:rsidR="0083379B">
        <w:rPr>
          <w:rFonts w:ascii="Georgia" w:hAnsi="Georgia" w:eastAsia="Georgia" w:cs="Georgia"/>
          <w:sz w:val="24"/>
          <w:szCs w:val="24"/>
        </w:rPr>
        <w:t>clients</w:t>
      </w:r>
      <w:r w:rsidRPr="36F26533" w:rsidR="005C28D0">
        <w:rPr>
          <w:rFonts w:ascii="Georgia" w:hAnsi="Georgia" w:eastAsia="Georgia" w:cs="Georgia"/>
          <w:sz w:val="24"/>
          <w:szCs w:val="24"/>
        </w:rPr>
        <w:t>.</w:t>
      </w:r>
    </w:p>
    <w:p w:rsidRPr="00824B5E" w:rsidR="006F0DF9" w:rsidP="39E3BFE0" w:rsidRDefault="0083379B" w14:paraId="7B398BF5" w14:textId="77777777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Attend in-service </w:t>
      </w:r>
      <w:r w:rsidRPr="36F26533" w:rsidR="0083379B">
        <w:rPr>
          <w:rFonts w:ascii="Georgia" w:hAnsi="Georgia" w:eastAsia="Georgia" w:cs="Georgia"/>
          <w:sz w:val="24"/>
          <w:szCs w:val="24"/>
        </w:rPr>
        <w:t>training’s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as </w:t>
      </w:r>
      <w:r w:rsidRPr="36F26533" w:rsidR="0083379B">
        <w:rPr>
          <w:rFonts w:ascii="Georgia" w:hAnsi="Georgia" w:eastAsia="Georgia" w:cs="Georgia"/>
          <w:sz w:val="24"/>
          <w:szCs w:val="24"/>
        </w:rPr>
        <w:t>required</w:t>
      </w:r>
    </w:p>
    <w:p w:rsidRPr="00824B5E" w:rsidR="0083379B" w:rsidP="39E3BFE0" w:rsidRDefault="0083379B" w14:paraId="69BB3BC0" w14:textId="080F492D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Maintain case notes, </w:t>
      </w:r>
      <w:r w:rsidRPr="36F26533" w:rsidR="0083379B">
        <w:rPr>
          <w:rFonts w:ascii="Georgia" w:hAnsi="Georgia" w:eastAsia="Georgia" w:cs="Georgia"/>
          <w:sz w:val="24"/>
          <w:szCs w:val="24"/>
        </w:rPr>
        <w:t>records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and program compliance</w:t>
      </w:r>
    </w:p>
    <w:p w:rsidRPr="00824B5E" w:rsidR="00647C79" w:rsidP="39E3BFE0" w:rsidRDefault="00647C79" w14:paraId="6F34274C" w14:textId="5F1F93E7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647C79">
        <w:rPr>
          <w:rFonts w:ascii="Georgia" w:hAnsi="Georgia" w:eastAsia="Georgia" w:cs="Georgia"/>
          <w:sz w:val="24"/>
          <w:szCs w:val="24"/>
        </w:rPr>
        <w:t>Provide for</w:t>
      </w:r>
      <w:r w:rsidRPr="36F26533" w:rsidR="00647C79">
        <w:rPr>
          <w:rFonts w:ascii="Georgia" w:hAnsi="Georgia" w:eastAsia="Georgia" w:cs="Georgia"/>
          <w:sz w:val="24"/>
          <w:szCs w:val="24"/>
        </w:rPr>
        <w:t xml:space="preserve"> all clients’ safety.</w:t>
      </w:r>
    </w:p>
    <w:p w:rsidRPr="00824B5E" w:rsidR="00647C79" w:rsidP="39E3BFE0" w:rsidRDefault="00647C79" w14:paraId="2F5DB152" w14:textId="36D60272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647C79">
        <w:rPr>
          <w:rFonts w:ascii="Georgia" w:hAnsi="Georgia" w:eastAsia="Georgia" w:cs="Georgia"/>
          <w:sz w:val="24"/>
          <w:szCs w:val="24"/>
        </w:rPr>
        <w:t>Assists</w:t>
      </w:r>
      <w:r w:rsidRPr="36F26533" w:rsidR="00647C79">
        <w:rPr>
          <w:rFonts w:ascii="Georgia" w:hAnsi="Georgia" w:eastAsia="Georgia" w:cs="Georgia"/>
          <w:sz w:val="24"/>
          <w:szCs w:val="24"/>
        </w:rPr>
        <w:t xml:space="preserve"> to manage assaultive behavior and crisis intervention; to provide support and </w:t>
      </w:r>
      <w:r w:rsidRPr="36F26533" w:rsidR="00647C79">
        <w:rPr>
          <w:rFonts w:ascii="Georgia" w:hAnsi="Georgia" w:eastAsia="Georgia" w:cs="Georgia"/>
          <w:sz w:val="24"/>
          <w:szCs w:val="24"/>
        </w:rPr>
        <w:t>assistance</w:t>
      </w:r>
      <w:r w:rsidRPr="36F26533" w:rsidR="00647C79">
        <w:rPr>
          <w:rFonts w:ascii="Georgia" w:hAnsi="Georgia" w:eastAsia="Georgia" w:cs="Georgia"/>
          <w:sz w:val="24"/>
          <w:szCs w:val="24"/>
        </w:rPr>
        <w:t xml:space="preserve"> in problem resolution; and to coordinate/arrange for the provision of needed services to address these issues.</w:t>
      </w:r>
    </w:p>
    <w:p w:rsidRPr="00824B5E" w:rsidR="00647C79" w:rsidP="39E3BFE0" w:rsidRDefault="00647C79" w14:paraId="4B28A9A1" w14:textId="32225ED5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647C79">
        <w:rPr>
          <w:rFonts w:ascii="Georgia" w:hAnsi="Georgia" w:eastAsia="Georgia" w:cs="Georgia"/>
          <w:sz w:val="24"/>
          <w:szCs w:val="24"/>
        </w:rPr>
        <w:t xml:space="preserve">Support and assist clients on a regular basis </w:t>
      </w:r>
      <w:r w:rsidRPr="36F26533" w:rsidR="00647C79">
        <w:rPr>
          <w:rFonts w:ascii="Georgia" w:hAnsi="Georgia" w:eastAsia="Georgia" w:cs="Georgia"/>
          <w:sz w:val="24"/>
          <w:szCs w:val="24"/>
        </w:rPr>
        <w:t>on</w:t>
      </w:r>
      <w:r w:rsidRPr="36F26533" w:rsidR="00647C79">
        <w:rPr>
          <w:rFonts w:ascii="Georgia" w:hAnsi="Georgia" w:eastAsia="Georgia" w:cs="Georgia"/>
          <w:sz w:val="24"/>
          <w:szCs w:val="24"/>
        </w:rPr>
        <w:t xml:space="preserve"> developing or maintaining the skills required to achieve and sustain independent living status (i.e. </w:t>
      </w:r>
      <w:r w:rsidRPr="36F26533" w:rsidR="004226E0">
        <w:rPr>
          <w:rFonts w:ascii="Georgia" w:hAnsi="Georgia" w:eastAsia="Georgia" w:cs="Georgia"/>
          <w:sz w:val="24"/>
          <w:szCs w:val="24"/>
        </w:rPr>
        <w:t>socialization, rehabilitation, etc.)</w:t>
      </w:r>
    </w:p>
    <w:p w:rsidRPr="00824B5E" w:rsidR="004226E0" w:rsidP="39E3BFE0" w:rsidRDefault="00DE3807" w14:paraId="72689B7F" w14:textId="70C261B2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DE3807">
        <w:rPr>
          <w:rFonts w:ascii="Georgia" w:hAnsi="Georgia" w:eastAsia="Georgia" w:cs="Georgia"/>
          <w:sz w:val="24"/>
          <w:szCs w:val="24"/>
        </w:rPr>
        <w:t xml:space="preserve">Transport clients to medical, </w:t>
      </w:r>
      <w:r w:rsidRPr="36F26533" w:rsidR="00DE3807">
        <w:rPr>
          <w:rFonts w:ascii="Georgia" w:hAnsi="Georgia" w:eastAsia="Georgia" w:cs="Georgia"/>
          <w:sz w:val="24"/>
          <w:szCs w:val="24"/>
        </w:rPr>
        <w:t>psychiatric</w:t>
      </w:r>
      <w:r w:rsidRPr="36F26533" w:rsidR="00DE3807">
        <w:rPr>
          <w:rFonts w:ascii="Georgia" w:hAnsi="Georgia" w:eastAsia="Georgia" w:cs="Georgia"/>
          <w:sz w:val="24"/>
          <w:szCs w:val="24"/>
        </w:rPr>
        <w:t xml:space="preserve"> or legal appointments, shopping, </w:t>
      </w:r>
      <w:r w:rsidRPr="36F26533" w:rsidR="00DE3807">
        <w:rPr>
          <w:rFonts w:ascii="Georgia" w:hAnsi="Georgia" w:eastAsia="Georgia" w:cs="Georgia"/>
          <w:sz w:val="24"/>
          <w:szCs w:val="24"/>
        </w:rPr>
        <w:t>and to</w:t>
      </w:r>
      <w:r w:rsidRPr="36F26533" w:rsidR="00DE3807">
        <w:rPr>
          <w:rFonts w:ascii="Georgia" w:hAnsi="Georgia" w:eastAsia="Georgia" w:cs="Georgia"/>
          <w:sz w:val="24"/>
          <w:szCs w:val="24"/>
        </w:rPr>
        <w:t xml:space="preserve"> other providers as needed to </w:t>
      </w:r>
      <w:r w:rsidRPr="36F26533" w:rsidR="00DE3807">
        <w:rPr>
          <w:rFonts w:ascii="Georgia" w:hAnsi="Georgia" w:eastAsia="Georgia" w:cs="Georgia"/>
          <w:sz w:val="24"/>
          <w:szCs w:val="24"/>
        </w:rPr>
        <w:t>insure</w:t>
      </w:r>
      <w:r w:rsidRPr="36F26533" w:rsidR="00DE3807">
        <w:rPr>
          <w:rFonts w:ascii="Georgia" w:hAnsi="Georgia" w:eastAsia="Georgia" w:cs="Georgia"/>
          <w:sz w:val="24"/>
          <w:szCs w:val="24"/>
        </w:rPr>
        <w:t xml:space="preserve"> reaching goals </w:t>
      </w:r>
      <w:r w:rsidRPr="36F26533" w:rsidR="00DE3807">
        <w:rPr>
          <w:rFonts w:ascii="Georgia" w:hAnsi="Georgia" w:eastAsia="Georgia" w:cs="Georgia"/>
          <w:sz w:val="24"/>
          <w:szCs w:val="24"/>
        </w:rPr>
        <w:t>of</w:t>
      </w:r>
      <w:r w:rsidRPr="36F26533" w:rsidR="00DE3807">
        <w:rPr>
          <w:rFonts w:ascii="Georgia" w:hAnsi="Georgia" w:eastAsia="Georgia" w:cs="Georgia"/>
          <w:sz w:val="24"/>
          <w:szCs w:val="24"/>
        </w:rPr>
        <w:t xml:space="preserve"> case plan.</w:t>
      </w:r>
    </w:p>
    <w:p w:rsidRPr="00824B5E" w:rsidR="00DE3807" w:rsidP="39E3BFE0" w:rsidRDefault="00DE3807" w14:paraId="6C2ADED9" w14:textId="43B42E55" w14:noSpellErr="1">
      <w:pPr>
        <w:pStyle w:val="ListParagraph"/>
        <w:numPr>
          <w:ilvl w:val="0"/>
          <w:numId w:val="40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DE3807">
        <w:rPr>
          <w:rFonts w:ascii="Georgia" w:hAnsi="Georgia" w:eastAsia="Georgia" w:cs="Georgia"/>
          <w:sz w:val="24"/>
          <w:szCs w:val="24"/>
        </w:rPr>
        <w:t xml:space="preserve">Arranges for use of various community </w:t>
      </w:r>
      <w:r w:rsidRPr="36F26533" w:rsidR="00DE3807">
        <w:rPr>
          <w:rFonts w:ascii="Georgia" w:hAnsi="Georgia" w:eastAsia="Georgia" w:cs="Georgia"/>
          <w:sz w:val="24"/>
          <w:szCs w:val="24"/>
        </w:rPr>
        <w:t>resources, and</w:t>
      </w:r>
      <w:r w:rsidRPr="36F26533" w:rsidR="00DE3807">
        <w:rPr>
          <w:rFonts w:ascii="Georgia" w:hAnsi="Georgia" w:eastAsia="Georgia" w:cs="Georgia"/>
          <w:sz w:val="24"/>
          <w:szCs w:val="24"/>
        </w:rPr>
        <w:t xml:space="preserve"> secures necessary equipment and transportation for such activities.</w:t>
      </w:r>
    </w:p>
    <w:p w:rsidR="00765302" w:rsidP="39E3BFE0" w:rsidRDefault="00765302" w14:paraId="101BEEBF" w14:textId="000210E0">
      <w:pPr>
        <w:pStyle w:val="ListParagraph"/>
        <w:numPr>
          <w:ilvl w:val="0"/>
          <w:numId w:val="40"/>
        </w:numPr>
        <w:rPr>
          <w:rFonts w:ascii="Georgia" w:hAnsi="Georgia" w:eastAsia="Georgia" w:cs="Georgia"/>
          <w:sz w:val="24"/>
          <w:szCs w:val="24"/>
        </w:rPr>
      </w:pPr>
      <w:r w:rsidRPr="36F26533" w:rsidR="00647C79">
        <w:rPr>
          <w:rFonts w:ascii="Georgia" w:hAnsi="Georgia" w:eastAsia="Georgia" w:cs="Georgia"/>
          <w:sz w:val="24"/>
          <w:szCs w:val="24"/>
        </w:rPr>
        <w:t xml:space="preserve">Respond to on-call duties as </w:t>
      </w:r>
      <w:r w:rsidRPr="36F26533" w:rsidR="00647C79">
        <w:rPr>
          <w:rFonts w:ascii="Georgia" w:hAnsi="Georgia" w:eastAsia="Georgia" w:cs="Georgia"/>
          <w:sz w:val="24"/>
          <w:szCs w:val="24"/>
        </w:rPr>
        <w:t>assigned;</w:t>
      </w:r>
      <w:r w:rsidRPr="36F26533" w:rsidR="00647C79">
        <w:rPr>
          <w:rFonts w:ascii="Georgia" w:hAnsi="Georgia" w:eastAsia="Georgia" w:cs="Georgia"/>
          <w:sz w:val="24"/>
          <w:szCs w:val="24"/>
        </w:rPr>
        <w:t xml:space="preserve"> and o</w:t>
      </w:r>
      <w:r w:rsidRPr="36F26533" w:rsidR="0083379B">
        <w:rPr>
          <w:rFonts w:ascii="Georgia" w:hAnsi="Georgia" w:eastAsia="Georgia" w:cs="Georgia"/>
          <w:sz w:val="24"/>
          <w:szCs w:val="24"/>
        </w:rPr>
        <w:t>ther duties as assigned</w:t>
      </w:r>
      <w:r w:rsidRPr="36F26533" w:rsidR="00647C79">
        <w:rPr>
          <w:rFonts w:ascii="Georgia" w:hAnsi="Georgia" w:eastAsia="Georgia" w:cs="Georgia"/>
          <w:sz w:val="24"/>
          <w:szCs w:val="24"/>
        </w:rPr>
        <w:t xml:space="preserve"> or necessary.</w:t>
      </w:r>
    </w:p>
    <w:p w:rsidRPr="00824B5E" w:rsidR="0083379B" w:rsidP="39E3BFE0" w:rsidRDefault="0083379B" w14:paraId="0BE5748E" w14:textId="77777777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680213689" w:id="369075563"/>
      <w:r w:rsidRPr="36F26533" w:rsidR="0083379B">
        <w:rPr>
          <w:rFonts w:ascii="Georgia" w:hAnsi="Georgia" w:eastAsia="Georgia" w:cs="Georgia"/>
          <w:sz w:val="24"/>
          <w:szCs w:val="24"/>
        </w:rPr>
        <w:t>JOB REQUIREMENTS</w:t>
      </w:r>
      <w:bookmarkEnd w:id="369075563"/>
    </w:p>
    <w:p w:rsidRPr="00824B5E" w:rsidR="0083379B" w:rsidP="39E3BFE0" w:rsidRDefault="0083379B" w14:paraId="7CB51E62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Knowledge of and Experience With:</w:t>
      </w:r>
    </w:p>
    <w:p w:rsidRPr="00824B5E" w:rsidR="0083379B" w:rsidP="39E3BFE0" w:rsidRDefault="0083379B" w14:paraId="4B5B9BA6" w14:textId="6E9A4D66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Social work </w:t>
      </w:r>
      <w:r w:rsidRPr="36F26533" w:rsidR="001A16C0">
        <w:rPr>
          <w:rFonts w:ascii="Georgia" w:hAnsi="Georgia" w:eastAsia="Georgia" w:cs="Georgia"/>
          <w:sz w:val="24"/>
          <w:szCs w:val="24"/>
        </w:rPr>
        <w:t xml:space="preserve">and mental health </w:t>
      </w:r>
      <w:r w:rsidRPr="36F26533" w:rsidR="0083379B">
        <w:rPr>
          <w:rFonts w:ascii="Georgia" w:hAnsi="Georgia" w:eastAsia="Georgia" w:cs="Georgia"/>
          <w:sz w:val="24"/>
          <w:szCs w:val="24"/>
        </w:rPr>
        <w:t>models of intervention; crisis intervention, family and ecological systems</w:t>
      </w:r>
      <w:r w:rsidRPr="36F26533" w:rsidR="001A16C0">
        <w:rPr>
          <w:rFonts w:ascii="Georgia" w:hAnsi="Georgia" w:eastAsia="Georgia" w:cs="Georgia"/>
          <w:sz w:val="24"/>
          <w:szCs w:val="24"/>
        </w:rPr>
        <w:t xml:space="preserve">, </w:t>
      </w:r>
      <w:r w:rsidRPr="36F26533" w:rsidR="0083379B">
        <w:rPr>
          <w:rFonts w:ascii="Georgia" w:hAnsi="Georgia" w:eastAsia="Georgia" w:cs="Georgia"/>
          <w:sz w:val="24"/>
          <w:szCs w:val="24"/>
        </w:rPr>
        <w:t>and counseling theories/approaches</w:t>
      </w:r>
    </w:p>
    <w:p w:rsidRPr="00824B5E" w:rsidR="0083379B" w:rsidP="39E3BFE0" w:rsidRDefault="0083379B" w14:paraId="027F64F6" w14:textId="326240C3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Local </w:t>
      </w:r>
      <w:r w:rsidRPr="36F26533" w:rsidR="00871CF9">
        <w:rPr>
          <w:rFonts w:ascii="Georgia" w:hAnsi="Georgia" w:eastAsia="Georgia" w:cs="Georgia"/>
          <w:sz w:val="24"/>
          <w:szCs w:val="24"/>
        </w:rPr>
        <w:t xml:space="preserve">community 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services </w:t>
      </w:r>
      <w:r w:rsidRPr="36F26533" w:rsidR="001A16C0">
        <w:rPr>
          <w:rFonts w:ascii="Georgia" w:hAnsi="Georgia" w:eastAsia="Georgia" w:cs="Georgia"/>
          <w:sz w:val="24"/>
          <w:szCs w:val="24"/>
        </w:rPr>
        <w:t xml:space="preserve">and California laws </w:t>
      </w:r>
      <w:r w:rsidRPr="36F26533" w:rsidR="001A16C0">
        <w:rPr>
          <w:rFonts w:ascii="Georgia" w:hAnsi="Georgia" w:eastAsia="Georgia" w:cs="Georgia"/>
          <w:sz w:val="24"/>
          <w:szCs w:val="24"/>
        </w:rPr>
        <w:t>pertaining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to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youth and families</w:t>
      </w:r>
    </w:p>
    <w:p w:rsidR="0083379B" w:rsidP="39E3BFE0" w:rsidRDefault="0083379B" w14:paraId="6C50F254" w14:textId="77777777" w14:noSpellErr="1">
      <w:pPr>
        <w:pStyle w:val="ListParagraph"/>
        <w:numPr>
          <w:ilvl w:val="0"/>
          <w:numId w:val="41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Group dynamics and methods of resolving group conflict</w:t>
      </w:r>
    </w:p>
    <w:p w:rsidRPr="00824B5E" w:rsidR="00871CF9" w:rsidP="39E3BFE0" w:rsidRDefault="00871CF9" w14:paraId="7E5B5419" w14:textId="10B64C6E" w14:noSpellErr="1">
      <w:pPr>
        <w:pStyle w:val="ListParagraph"/>
        <w:numPr>
          <w:ilvl w:val="0"/>
          <w:numId w:val="41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36F26533" w:rsidR="00871CF9">
        <w:rPr>
          <w:rFonts w:ascii="Georgia" w:hAnsi="Georgia" w:eastAsia="Georgia" w:cs="Georgia"/>
          <w:sz w:val="24"/>
          <w:szCs w:val="24"/>
        </w:rPr>
        <w:t>Staff development and community building</w:t>
      </w:r>
    </w:p>
    <w:p w:rsidRPr="00824B5E" w:rsidR="001A16C0" w:rsidP="39E3BFE0" w:rsidRDefault="001A16C0" w14:paraId="624B20E9" w14:textId="58F3F52C" w14:noSpellErr="1">
      <w:pPr>
        <w:pStyle w:val="ListParagraph"/>
        <w:numPr>
          <w:ilvl w:val="0"/>
          <w:numId w:val="41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36F26533" w:rsidR="001A16C0">
        <w:rPr>
          <w:rFonts w:ascii="Georgia" w:hAnsi="Georgia" w:eastAsia="Georgia" w:cs="Georgia"/>
          <w:sz w:val="24"/>
          <w:szCs w:val="24"/>
        </w:rPr>
        <w:t xml:space="preserve">Issues of homelessness, trauma, addiction, </w:t>
      </w:r>
      <w:r w:rsidRPr="36F26533" w:rsidR="001A16C0">
        <w:rPr>
          <w:rFonts w:ascii="Georgia" w:hAnsi="Georgia" w:eastAsia="Georgia" w:cs="Georgia"/>
          <w:sz w:val="24"/>
          <w:szCs w:val="24"/>
        </w:rPr>
        <w:t>treatment</w:t>
      </w:r>
      <w:r w:rsidRPr="36F26533" w:rsidR="001A16C0">
        <w:rPr>
          <w:rFonts w:ascii="Georgia" w:hAnsi="Georgia" w:eastAsia="Georgia" w:cs="Georgia"/>
          <w:sz w:val="24"/>
          <w:szCs w:val="24"/>
        </w:rPr>
        <w:t xml:space="preserve"> and recovery</w:t>
      </w:r>
    </w:p>
    <w:p w:rsidR="001A16C0" w:rsidP="39E3BFE0" w:rsidRDefault="001A16C0" w14:paraId="30982C9B" w14:textId="076B971A" w14:noSpellErr="1">
      <w:pPr>
        <w:pStyle w:val="ListParagraph"/>
        <w:numPr>
          <w:ilvl w:val="0"/>
          <w:numId w:val="41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36F26533" w:rsidR="001A16C0">
        <w:rPr>
          <w:rFonts w:ascii="Georgia" w:hAnsi="Georgia" w:eastAsia="Georgia" w:cs="Georgia"/>
          <w:sz w:val="24"/>
          <w:szCs w:val="24"/>
        </w:rPr>
        <w:t>Motivational</w:t>
      </w:r>
      <w:r w:rsidRPr="36F26533" w:rsidR="009F7F1D">
        <w:rPr>
          <w:rFonts w:ascii="Georgia" w:hAnsi="Georgia" w:eastAsia="Georgia" w:cs="Georgia"/>
          <w:sz w:val="24"/>
          <w:szCs w:val="24"/>
        </w:rPr>
        <w:t xml:space="preserve"> interviewing techniques</w:t>
      </w:r>
    </w:p>
    <w:p w:rsidRPr="00824B5E" w:rsidR="009F7F1D" w:rsidP="39E3BFE0" w:rsidRDefault="009F7F1D" w14:paraId="5914A0D9" w14:textId="51BED647" w14:noSpellErr="1">
      <w:pPr>
        <w:pStyle w:val="ListParagraph"/>
        <w:numPr>
          <w:ilvl w:val="0"/>
          <w:numId w:val="41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36F26533" w:rsidR="009F7F1D">
        <w:rPr>
          <w:rFonts w:ascii="Georgia" w:hAnsi="Georgia" w:eastAsia="Georgia" w:cs="Georgia"/>
          <w:sz w:val="24"/>
          <w:szCs w:val="24"/>
        </w:rPr>
        <w:t xml:space="preserve">Basic networked computer </w:t>
      </w:r>
      <w:r w:rsidRPr="36F26533" w:rsidR="009F7F1D">
        <w:rPr>
          <w:rFonts w:ascii="Georgia" w:hAnsi="Georgia" w:eastAsia="Georgia" w:cs="Georgia"/>
          <w:sz w:val="24"/>
          <w:szCs w:val="24"/>
        </w:rPr>
        <w:t>skills;</w:t>
      </w:r>
      <w:r w:rsidRPr="36F26533" w:rsidR="009F7F1D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9F7F1D">
        <w:rPr>
          <w:rFonts w:ascii="Georgia" w:hAnsi="Georgia" w:eastAsia="Georgia" w:cs="Georgia"/>
          <w:sz w:val="24"/>
          <w:szCs w:val="24"/>
        </w:rPr>
        <w:t>including,</w:t>
      </w:r>
      <w:r w:rsidRPr="36F26533" w:rsidR="009F7F1D">
        <w:rPr>
          <w:rFonts w:ascii="Georgia" w:hAnsi="Georgia" w:eastAsia="Georgia" w:cs="Georgia"/>
          <w:sz w:val="24"/>
          <w:szCs w:val="24"/>
        </w:rPr>
        <w:t xml:space="preserve"> Microsoft office word, excel, and outlook</w:t>
      </w:r>
    </w:p>
    <w:p w:rsidRPr="00824B5E" w:rsidR="0083379B" w:rsidP="39E3BFE0" w:rsidRDefault="0083379B" w14:paraId="18F63DDE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  <w:u w:val="single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Ability to:</w:t>
      </w:r>
    </w:p>
    <w:p w:rsidRPr="00824B5E" w:rsidR="00E73C22" w:rsidP="39E3BFE0" w:rsidRDefault="00E73C22" w14:paraId="2C4AF1E3" w14:textId="0195B576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E73C22">
        <w:rPr>
          <w:rFonts w:ascii="Georgia" w:hAnsi="Georgia" w:eastAsia="Georgia" w:cs="Georgia"/>
          <w:sz w:val="24"/>
          <w:szCs w:val="24"/>
        </w:rPr>
        <w:t>Communicate clearly</w:t>
      </w:r>
      <w:r w:rsidRPr="36F26533" w:rsidR="006075C5">
        <w:rPr>
          <w:rFonts w:ascii="Georgia" w:hAnsi="Georgia" w:eastAsia="Georgia" w:cs="Georgia"/>
          <w:sz w:val="24"/>
          <w:szCs w:val="24"/>
        </w:rPr>
        <w:t>/</w:t>
      </w:r>
      <w:r w:rsidRPr="36F26533" w:rsidR="00E73C22">
        <w:rPr>
          <w:rFonts w:ascii="Georgia" w:hAnsi="Georgia" w:eastAsia="Georgia" w:cs="Georgia"/>
          <w:sz w:val="24"/>
          <w:szCs w:val="24"/>
        </w:rPr>
        <w:t>effic</w:t>
      </w:r>
      <w:r w:rsidRPr="36F26533" w:rsidR="006075C5">
        <w:rPr>
          <w:rFonts w:ascii="Georgia" w:hAnsi="Georgia" w:eastAsia="Georgia" w:cs="Georgia"/>
          <w:sz w:val="24"/>
          <w:szCs w:val="24"/>
        </w:rPr>
        <w:t xml:space="preserve">iently, written and orally; </w:t>
      </w:r>
      <w:r w:rsidRPr="36F26533" w:rsidR="00E73C22">
        <w:rPr>
          <w:rFonts w:ascii="Georgia" w:hAnsi="Georgia" w:eastAsia="Georgia" w:cs="Georgia"/>
          <w:sz w:val="24"/>
          <w:szCs w:val="24"/>
        </w:rPr>
        <w:t>be competent in English grammar, punctuation</w:t>
      </w:r>
      <w:r w:rsidRPr="36F26533" w:rsidR="006075C5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3D3D65">
        <w:rPr>
          <w:rFonts w:ascii="Georgia" w:hAnsi="Georgia" w:eastAsia="Georgia" w:cs="Georgia"/>
          <w:sz w:val="24"/>
          <w:szCs w:val="24"/>
        </w:rPr>
        <w:t xml:space="preserve">&amp; </w:t>
      </w:r>
      <w:r w:rsidRPr="36F26533" w:rsidR="003D3D65">
        <w:rPr>
          <w:rFonts w:ascii="Georgia" w:hAnsi="Georgia" w:eastAsia="Georgia" w:cs="Georgia"/>
          <w:sz w:val="24"/>
          <w:szCs w:val="24"/>
        </w:rPr>
        <w:t>spelling</w:t>
      </w:r>
      <w:r w:rsidRPr="36F26533" w:rsidR="00E73C22">
        <w:rPr>
          <w:rFonts w:ascii="Georgia" w:hAnsi="Georgia" w:eastAsia="Georgia" w:cs="Georgia"/>
          <w:sz w:val="24"/>
          <w:szCs w:val="24"/>
        </w:rPr>
        <w:t>.</w:t>
      </w:r>
    </w:p>
    <w:p w:rsidRPr="00824B5E" w:rsidR="00E73C22" w:rsidP="39E3BFE0" w:rsidRDefault="00E73C22" w14:paraId="522E4AEF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E73C22">
        <w:rPr>
          <w:rFonts w:ascii="Georgia" w:hAnsi="Georgia" w:eastAsia="Georgia" w:cs="Georgia"/>
          <w:sz w:val="24"/>
          <w:szCs w:val="24"/>
        </w:rPr>
        <w:t>Demonstrate good organizational skills</w:t>
      </w:r>
      <w:r w:rsidRPr="36F26533" w:rsidR="00E73C22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36F26533" w:rsidR="00E73C22">
        <w:rPr>
          <w:rFonts w:ascii="Georgia" w:hAnsi="Georgia" w:eastAsia="Georgia" w:cs="Georgia"/>
          <w:sz w:val="24"/>
          <w:szCs w:val="24"/>
        </w:rPr>
        <w:t>and m</w:t>
      </w:r>
      <w:r w:rsidRPr="36F26533" w:rsidR="00E73C22">
        <w:rPr>
          <w:rFonts w:ascii="Georgia" w:hAnsi="Georgia" w:eastAsia="Georgia" w:cs="Georgia"/>
          <w:sz w:val="24"/>
          <w:szCs w:val="24"/>
        </w:rPr>
        <w:t>anage multiple tasks in an efficient manner.</w:t>
      </w:r>
    </w:p>
    <w:p w:rsidRPr="00824B5E" w:rsidR="00E73C22" w:rsidP="39E3BFE0" w:rsidRDefault="00E73C22" w14:paraId="54FD98E0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E73C22">
        <w:rPr>
          <w:rFonts w:ascii="Georgia" w:hAnsi="Georgia" w:eastAsia="Georgia" w:cs="Georgia"/>
          <w:sz w:val="24"/>
          <w:szCs w:val="24"/>
        </w:rPr>
        <w:t xml:space="preserve">Develop and </w:t>
      </w:r>
      <w:r w:rsidRPr="36F26533" w:rsidR="00E73C22">
        <w:rPr>
          <w:rFonts w:ascii="Georgia" w:hAnsi="Georgia" w:eastAsia="Georgia" w:cs="Georgia"/>
          <w:sz w:val="24"/>
          <w:szCs w:val="24"/>
        </w:rPr>
        <w:t>maintain</w:t>
      </w:r>
      <w:r w:rsidRPr="36F26533" w:rsidR="00E73C22">
        <w:rPr>
          <w:rFonts w:ascii="Georgia" w:hAnsi="Georgia" w:eastAsia="Georgia" w:cs="Georgia"/>
          <w:sz w:val="24"/>
          <w:szCs w:val="24"/>
        </w:rPr>
        <w:t xml:space="preserve"> cooperative and effective relationships with co-workers, RCAA Agency staff, personnel of other agencies, funding source representatives, the local service population and with individuals contacted in the course of work</w:t>
      </w:r>
    </w:p>
    <w:p w:rsidRPr="00824B5E" w:rsidR="00E73C22" w:rsidP="39E3BFE0" w:rsidRDefault="00E73C22" w14:paraId="1FDEB25A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E73C22">
        <w:rPr>
          <w:rFonts w:ascii="Georgia" w:hAnsi="Georgia" w:eastAsia="Georgia" w:cs="Georgia"/>
          <w:sz w:val="24"/>
          <w:szCs w:val="24"/>
        </w:rPr>
        <w:t>Show strong interpersonal skills and the ability to relate to individuals who may not share basic beliefs, including value systems and behavioral norms.</w:t>
      </w:r>
    </w:p>
    <w:p w:rsidRPr="00824B5E" w:rsidR="00E73C22" w:rsidP="39E3BFE0" w:rsidRDefault="00E73C22" w14:paraId="3D6CEC87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E73C22">
        <w:rPr>
          <w:rFonts w:ascii="Georgia" w:hAnsi="Georgia" w:eastAsia="Georgia" w:cs="Georgia"/>
          <w:sz w:val="24"/>
          <w:szCs w:val="24"/>
        </w:rPr>
        <w:t>Work with culturally diverse communities and families, with the ability to be culturally sensitive and appropriate.</w:t>
      </w:r>
    </w:p>
    <w:p w:rsidRPr="00824B5E" w:rsidR="00E73C22" w:rsidP="39E3BFE0" w:rsidRDefault="00E73C22" w14:paraId="16BADBF9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E73C22">
        <w:rPr>
          <w:rFonts w:ascii="Georgia" w:hAnsi="Georgia" w:eastAsia="Georgia" w:cs="Georgia"/>
          <w:sz w:val="24"/>
          <w:szCs w:val="24"/>
        </w:rPr>
        <w:t>Maintain a professional, confidential work environment.</w:t>
      </w:r>
    </w:p>
    <w:p w:rsidRPr="00824B5E" w:rsidR="00E73C22" w:rsidP="39E3BFE0" w:rsidRDefault="00E73C22" w14:paraId="1995ACA3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E73C22">
        <w:rPr>
          <w:rFonts w:ascii="Georgia" w:hAnsi="Georgia" w:eastAsia="Georgia" w:cs="Georgia"/>
          <w:sz w:val="24"/>
          <w:szCs w:val="24"/>
        </w:rPr>
        <w:t xml:space="preserve">Establish and </w:t>
      </w:r>
      <w:r w:rsidRPr="36F26533" w:rsidR="00E73C22">
        <w:rPr>
          <w:rFonts w:ascii="Georgia" w:hAnsi="Georgia" w:eastAsia="Georgia" w:cs="Georgia"/>
          <w:sz w:val="24"/>
          <w:szCs w:val="24"/>
        </w:rPr>
        <w:t>maintain</w:t>
      </w:r>
      <w:r w:rsidRPr="36F26533" w:rsidR="00E73C22">
        <w:rPr>
          <w:rFonts w:ascii="Georgia" w:hAnsi="Georgia" w:eastAsia="Georgia" w:cs="Georgia"/>
          <w:sz w:val="24"/>
          <w:szCs w:val="24"/>
        </w:rPr>
        <w:t xml:space="preserve"> personal and programmatic boundaries while providing support services.</w:t>
      </w:r>
    </w:p>
    <w:p w:rsidRPr="00824B5E" w:rsidR="0083379B" w:rsidP="39E3BFE0" w:rsidRDefault="0083379B" w14:paraId="03C7F65C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Work effectively under pressure</w:t>
      </w:r>
    </w:p>
    <w:p w:rsidRPr="00824B5E" w:rsidR="0083379B" w:rsidP="39E3BFE0" w:rsidRDefault="0083379B" w14:paraId="0638EB32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>Develop comprehensive assessments and develop clearly defined casework objectives</w:t>
      </w:r>
    </w:p>
    <w:p w:rsidR="0083379B" w:rsidP="39E3BFE0" w:rsidRDefault="0083379B" w14:paraId="50A383E7" w14:textId="172CEB9A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Mediate family conflict and </w:t>
      </w:r>
      <w:r w:rsidRPr="36F26533" w:rsidR="0083379B">
        <w:rPr>
          <w:rFonts w:ascii="Georgia" w:hAnsi="Georgia" w:eastAsia="Georgia" w:cs="Georgia"/>
          <w:sz w:val="24"/>
          <w:szCs w:val="24"/>
        </w:rPr>
        <w:t>negotiate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contracts leading towards family reunification</w:t>
      </w:r>
      <w:r w:rsidRPr="36F26533" w:rsidR="00824B5E">
        <w:rPr>
          <w:rFonts w:ascii="Georgia" w:hAnsi="Georgia" w:eastAsia="Georgia" w:cs="Georgia"/>
          <w:sz w:val="24"/>
          <w:szCs w:val="24"/>
        </w:rPr>
        <w:t>, if necessary</w:t>
      </w:r>
    </w:p>
    <w:p w:rsidRPr="00EA395A" w:rsidR="00EA395A" w:rsidP="39E3BFE0" w:rsidRDefault="00EA395A" w14:paraId="0FDB2A6F" w14:textId="435DD89C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EA395A">
        <w:rPr>
          <w:rFonts w:ascii="Georgia" w:hAnsi="Georgia" w:eastAsia="Georgia" w:cs="Georgia"/>
          <w:sz w:val="24"/>
          <w:szCs w:val="24"/>
        </w:rPr>
        <w:t xml:space="preserve">Conduct self in a professional, </w:t>
      </w:r>
      <w:r w:rsidRPr="36F26533" w:rsidR="00EA395A">
        <w:rPr>
          <w:rFonts w:ascii="Georgia" w:hAnsi="Georgia" w:eastAsia="Georgia" w:cs="Georgia"/>
          <w:sz w:val="24"/>
          <w:szCs w:val="24"/>
        </w:rPr>
        <w:t>courteous</w:t>
      </w:r>
      <w:r w:rsidRPr="36F26533" w:rsidR="00EA395A">
        <w:rPr>
          <w:rFonts w:ascii="Georgia" w:hAnsi="Georgia" w:eastAsia="Georgia" w:cs="Georgia"/>
          <w:sz w:val="24"/>
          <w:szCs w:val="24"/>
        </w:rPr>
        <w:t xml:space="preserve"> and cooperative manner </w:t>
      </w:r>
      <w:r w:rsidRPr="36F26533" w:rsidR="00EA395A">
        <w:rPr>
          <w:rFonts w:ascii="Georgia" w:hAnsi="Georgia" w:eastAsia="Georgia" w:cs="Georgia"/>
          <w:sz w:val="24"/>
          <w:szCs w:val="24"/>
        </w:rPr>
        <w:t>at all times</w:t>
      </w:r>
      <w:r w:rsidRPr="36F26533" w:rsidR="00EA395A">
        <w:rPr>
          <w:rFonts w:ascii="Georgia" w:hAnsi="Georgia" w:eastAsia="Georgia" w:cs="Georgia"/>
          <w:sz w:val="24"/>
          <w:szCs w:val="24"/>
        </w:rPr>
        <w:t xml:space="preserve">; and </w:t>
      </w:r>
      <w:r w:rsidRPr="36F26533" w:rsidR="00EA395A">
        <w:rPr>
          <w:rFonts w:ascii="Georgia" w:hAnsi="Georgia" w:eastAsia="Georgia" w:cs="Georgia"/>
          <w:sz w:val="24"/>
          <w:szCs w:val="24"/>
        </w:rPr>
        <w:t>maintain</w:t>
      </w:r>
      <w:r w:rsidRPr="36F26533" w:rsidR="00EA395A">
        <w:rPr>
          <w:rFonts w:ascii="Georgia" w:hAnsi="Georgia" w:eastAsia="Georgia" w:cs="Georgia"/>
          <w:sz w:val="24"/>
          <w:szCs w:val="24"/>
        </w:rPr>
        <w:t xml:space="preserve"> a professional standard based on RCAA’s Personnel Policies and Procedures Handbook and the Employee Code of Conduct</w:t>
      </w:r>
    </w:p>
    <w:p w:rsidRPr="00824B5E" w:rsidR="0083379B" w:rsidP="39E3BFE0" w:rsidRDefault="0083379B" w14:paraId="4BA3E03A" w14:textId="77777777" w14:noSpellErr="1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83379B">
        <w:rPr>
          <w:rFonts w:ascii="Georgia" w:hAnsi="Georgia" w:eastAsia="Georgia" w:cs="Georgia"/>
          <w:sz w:val="24"/>
          <w:szCs w:val="24"/>
        </w:rPr>
        <w:t xml:space="preserve">Work flexible hours, which may include evenings, weekends, and holidays, and arriving </w:t>
      </w:r>
      <w:r w:rsidRPr="36F26533" w:rsidR="0083379B">
        <w:rPr>
          <w:rFonts w:ascii="Georgia" w:hAnsi="Georgia" w:eastAsia="Georgia" w:cs="Georgia"/>
          <w:sz w:val="24"/>
          <w:szCs w:val="24"/>
        </w:rPr>
        <w:t>to</w:t>
      </w:r>
      <w:r w:rsidRPr="36F26533" w:rsidR="0083379B">
        <w:rPr>
          <w:rFonts w:ascii="Georgia" w:hAnsi="Georgia" w:eastAsia="Georgia" w:cs="Georgia"/>
          <w:sz w:val="24"/>
          <w:szCs w:val="24"/>
        </w:rPr>
        <w:t xml:space="preserve"> work as scheduled and prepared.</w:t>
      </w:r>
    </w:p>
    <w:p w:rsidR="005700D3" w:rsidP="39E3BFE0" w:rsidRDefault="005700D3" w14:paraId="77B790C5" w14:textId="6B3CA215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36F26533" w:rsidR="00620B9F">
        <w:rPr>
          <w:rFonts w:ascii="Georgia" w:hAnsi="Georgia" w:eastAsia="Georgia" w:cs="Georgia"/>
          <w:sz w:val="24"/>
          <w:szCs w:val="24"/>
        </w:rPr>
        <w:t xml:space="preserve">Ensure and protect Agency, employee, program and client confidentiality and </w:t>
      </w:r>
      <w:r w:rsidRPr="36F26533" w:rsidR="00620B9F">
        <w:rPr>
          <w:rFonts w:ascii="Georgia" w:hAnsi="Georgia" w:eastAsia="Georgia" w:cs="Georgia"/>
          <w:sz w:val="24"/>
          <w:szCs w:val="24"/>
        </w:rPr>
        <w:t>safety;</w:t>
      </w:r>
      <w:r w:rsidRPr="36F26533" w:rsidR="00620B9F">
        <w:rPr>
          <w:rFonts w:ascii="Georgia" w:hAnsi="Georgia" w:eastAsia="Georgia" w:cs="Georgia"/>
          <w:sz w:val="24"/>
          <w:szCs w:val="24"/>
        </w:rPr>
        <w:t xml:space="preserve"> and follow all protocols and procedures defined by this Agency and/or State and Federal laws to achieve this protection.</w:t>
      </w:r>
    </w:p>
    <w:p w:rsidR="00C00E87" w:rsidP="39E3BFE0" w:rsidRDefault="00C00E87" w14:paraId="2BAA8A01" w14:textId="2257B192" w14:noSpellErr="1">
      <w:pPr>
        <w:pStyle w:val="Normal"/>
        <w:jc w:val="both"/>
        <w:rPr>
          <w:rFonts w:ascii="Georgia" w:hAnsi="Georgia" w:eastAsia="Georgia" w:cs="Georgia"/>
          <w:b w:val="1"/>
          <w:bCs w:val="1"/>
          <w:sz w:val="24"/>
          <w:szCs w:val="24"/>
          <w:u w:val="single"/>
        </w:rPr>
      </w:pPr>
    </w:p>
    <w:p w:rsidR="006075C5" w:rsidP="39E3BFE0" w:rsidRDefault="006075C5" w14:paraId="740BA028" w14:textId="2C178FDC">
      <w:pPr>
        <w:rPr>
          <w:rFonts w:ascii="Georgia" w:hAnsi="Georgia" w:eastAsia="Georgia" w:cs="Georgia"/>
          <w:sz w:val="24"/>
          <w:szCs w:val="24"/>
        </w:rPr>
      </w:pPr>
      <w:bookmarkStart w:name="_Toc1657284543" w:id="838983563"/>
      <w:r w:rsidRPr="36F26533" w:rsidR="0047269A">
        <w:rPr>
          <w:rStyle w:val="Heading1Char"/>
          <w:rFonts w:ascii="Georgia" w:hAnsi="Georgia" w:eastAsia="Georgia" w:cs="Georgia"/>
          <w:sz w:val="24"/>
          <w:szCs w:val="24"/>
        </w:rPr>
        <w:t>SPECIFIC QUALIFICATIONS &amp; EXPECTATIONS FOR CSD/HHAP CASE WORKER I</w:t>
      </w:r>
      <w:bookmarkEnd w:id="838983563"/>
      <w:r w:rsidRPr="36F26533" w:rsidR="0047269A">
        <w:rPr>
          <w:rStyle w:val="Heading1Char"/>
          <w:rFonts w:ascii="Georgia" w:hAnsi="Georgia" w:eastAsia="Georgia" w:cs="Georgia"/>
          <w:sz w:val="24"/>
          <w:szCs w:val="24"/>
        </w:rPr>
        <w:t xml:space="preserve"> </w:t>
      </w:r>
      <w:r w:rsidRPr="36F26533" w:rsidR="0047269A">
        <w:rPr>
          <w:rFonts w:ascii="Georgia" w:hAnsi="Georgia" w:eastAsia="Georgia" w:cs="Georgia"/>
          <w:sz w:val="24"/>
          <w:szCs w:val="24"/>
        </w:rPr>
        <w:t>– This position serves under the direction of the Division Director, or their designee.</w:t>
      </w:r>
      <w:r w:rsidRPr="36F26533" w:rsidR="00852BC2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852BC2">
        <w:rPr>
          <w:rFonts w:ascii="Georgia" w:hAnsi="Georgia" w:eastAsia="Georgia" w:cs="Georgia"/>
          <w:sz w:val="24"/>
          <w:szCs w:val="24"/>
        </w:rPr>
        <w:t>The HHAP Case Worker I</w:t>
      </w:r>
      <w:r w:rsidRPr="36F26533" w:rsidR="00852BC2">
        <w:rPr>
          <w:rFonts w:ascii="Georgia" w:hAnsi="Georgia" w:eastAsia="Georgia" w:cs="Georgia"/>
          <w:sz w:val="24"/>
          <w:szCs w:val="24"/>
        </w:rPr>
        <w:t xml:space="preserve"> will work with all program residents and provide individual assessments and goal </w:t>
      </w:r>
      <w:r w:rsidRPr="36F26533" w:rsidR="00852BC2">
        <w:rPr>
          <w:rFonts w:ascii="Georgia" w:hAnsi="Georgia" w:eastAsia="Georgia" w:cs="Georgia"/>
          <w:sz w:val="24"/>
          <w:szCs w:val="24"/>
        </w:rPr>
        <w:t>setting</w:t>
      </w:r>
      <w:r w:rsidRPr="36F26533" w:rsidR="00852BC2">
        <w:rPr>
          <w:rFonts w:ascii="Georgia" w:hAnsi="Georgia" w:eastAsia="Georgia" w:cs="Georgia"/>
          <w:sz w:val="24"/>
          <w:szCs w:val="24"/>
        </w:rPr>
        <w:t>. This position works with clients on their action plans and monitors progress toward those goals.</w:t>
      </w:r>
    </w:p>
    <w:p w:rsidRPr="00C00E87" w:rsidR="00C00E87" w:rsidP="39E3BFE0" w:rsidRDefault="00C00E87" w14:paraId="04B77FAA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  <w:u w:val="single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>Specific Tasks</w:t>
      </w:r>
    </w:p>
    <w:p w:rsidR="00C00E87" w:rsidP="39E3BFE0" w:rsidRDefault="00C00E87" w14:paraId="0EA951F6" w14:textId="78F5D96E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Conduct </w:t>
      </w:r>
      <w:r w:rsidRPr="36F26533" w:rsidR="00C00E87">
        <w:rPr>
          <w:rFonts w:ascii="Georgia" w:hAnsi="Georgia" w:eastAsia="Georgia" w:cs="Georgia"/>
          <w:sz w:val="24"/>
          <w:szCs w:val="24"/>
        </w:rPr>
        <w:t>intake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activities for new referrals from A</w:t>
      </w:r>
      <w:r w:rsidRPr="36F26533" w:rsidR="00852BC2">
        <w:rPr>
          <w:rFonts w:ascii="Georgia" w:hAnsi="Georgia" w:eastAsia="Georgia" w:cs="Georgia"/>
          <w:sz w:val="24"/>
          <w:szCs w:val="24"/>
        </w:rPr>
        <w:t>dult Protective Services (APS).</w:t>
      </w:r>
    </w:p>
    <w:p w:rsidR="003D3D65" w:rsidP="39E3BFE0" w:rsidRDefault="00C00E87" w14:paraId="618D4D11" w14:textId="066B27CA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Assess client </w:t>
      </w:r>
      <w:r w:rsidRPr="36F26533" w:rsidR="00C00E87">
        <w:rPr>
          <w:rFonts w:ascii="Georgia" w:hAnsi="Georgia" w:eastAsia="Georgia" w:cs="Georgia"/>
          <w:sz w:val="24"/>
          <w:szCs w:val="24"/>
        </w:rPr>
        <w:t>needs;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</w:t>
      </w:r>
      <w:r w:rsidRPr="36F26533" w:rsidR="00C00E87">
        <w:rPr>
          <w:rFonts w:ascii="Georgia" w:hAnsi="Georgia" w:eastAsia="Georgia" w:cs="Georgia"/>
          <w:sz w:val="24"/>
          <w:szCs w:val="24"/>
        </w:rPr>
        <w:t>identify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services to meet those needs and develop a service delivery plan with the </w:t>
      </w:r>
      <w:r w:rsidRPr="36F26533" w:rsidR="00C00E87">
        <w:rPr>
          <w:rFonts w:ascii="Georgia" w:hAnsi="Georgia" w:eastAsia="Georgia" w:cs="Georgia"/>
          <w:sz w:val="24"/>
          <w:szCs w:val="24"/>
        </w:rPr>
        <w:t>assistance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of client and/or family</w:t>
      </w:r>
      <w:r w:rsidRPr="36F26533" w:rsidR="003D3D65">
        <w:rPr>
          <w:rFonts w:ascii="Georgia" w:hAnsi="Georgia" w:eastAsia="Georgia" w:cs="Georgia"/>
          <w:sz w:val="24"/>
          <w:szCs w:val="24"/>
        </w:rPr>
        <w:t>.</w:t>
      </w:r>
    </w:p>
    <w:p w:rsidRPr="003D3D65" w:rsidR="009D7016" w:rsidP="39E3BFE0" w:rsidRDefault="009D7016" w14:paraId="6B78B7C3" w14:textId="16EFBE7B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9D7016">
        <w:rPr>
          <w:rFonts w:ascii="Georgia" w:hAnsi="Georgia" w:eastAsia="Georgia" w:cs="Georgia"/>
          <w:sz w:val="24"/>
          <w:szCs w:val="24"/>
        </w:rPr>
        <w:t>Case plan</w:t>
      </w:r>
      <w:r w:rsidRPr="36F26533" w:rsidR="003D3D65">
        <w:rPr>
          <w:rFonts w:ascii="Georgia" w:hAnsi="Georgia" w:eastAsia="Georgia" w:cs="Georgia"/>
          <w:sz w:val="24"/>
          <w:szCs w:val="24"/>
        </w:rPr>
        <w:t>ning</w:t>
      </w:r>
      <w:r w:rsidRPr="36F26533" w:rsidR="009D7016">
        <w:rPr>
          <w:rFonts w:ascii="Georgia" w:hAnsi="Georgia" w:eastAsia="Georgia" w:cs="Georgia"/>
          <w:sz w:val="24"/>
          <w:szCs w:val="24"/>
        </w:rPr>
        <w:t xml:space="preserve"> will include assessments for housing, financial </w:t>
      </w:r>
      <w:r w:rsidRPr="36F26533" w:rsidR="009D7016">
        <w:rPr>
          <w:rFonts w:ascii="Georgia" w:hAnsi="Georgia" w:eastAsia="Georgia" w:cs="Georgia"/>
          <w:sz w:val="24"/>
          <w:szCs w:val="24"/>
        </w:rPr>
        <w:t>planning</w:t>
      </w:r>
      <w:r w:rsidRPr="36F26533" w:rsidR="009D7016">
        <w:rPr>
          <w:rFonts w:ascii="Georgia" w:hAnsi="Georgia" w:eastAsia="Georgia" w:cs="Georgia"/>
          <w:sz w:val="24"/>
          <w:szCs w:val="24"/>
        </w:rPr>
        <w:t xml:space="preserve"> and other long-term </w:t>
      </w:r>
      <w:r w:rsidRPr="36F26533" w:rsidR="009D7016">
        <w:rPr>
          <w:rFonts w:ascii="Georgia" w:hAnsi="Georgia" w:eastAsia="Georgia" w:cs="Georgia"/>
          <w:sz w:val="24"/>
          <w:szCs w:val="24"/>
        </w:rPr>
        <w:t>supports</w:t>
      </w:r>
      <w:r w:rsidRPr="36F26533" w:rsidR="009D7016">
        <w:rPr>
          <w:rFonts w:ascii="Georgia" w:hAnsi="Georgia" w:eastAsia="Georgia" w:cs="Georgia"/>
          <w:sz w:val="24"/>
          <w:szCs w:val="24"/>
        </w:rPr>
        <w:t xml:space="preserve"> necessary to </w:t>
      </w:r>
      <w:r w:rsidRPr="36F26533" w:rsidR="009D7016">
        <w:rPr>
          <w:rFonts w:ascii="Georgia" w:hAnsi="Georgia" w:eastAsia="Georgia" w:cs="Georgia"/>
          <w:sz w:val="24"/>
          <w:szCs w:val="24"/>
        </w:rPr>
        <w:t>maintain</w:t>
      </w:r>
      <w:r w:rsidRPr="36F26533" w:rsidR="009D7016">
        <w:rPr>
          <w:rFonts w:ascii="Georgia" w:hAnsi="Georgia" w:eastAsia="Georgia" w:cs="Georgia"/>
          <w:sz w:val="24"/>
          <w:szCs w:val="24"/>
        </w:rPr>
        <w:t xml:space="preserve"> housing.</w:t>
      </w:r>
    </w:p>
    <w:p w:rsidRPr="003D3D65" w:rsidR="003D3D65" w:rsidP="39E3BFE0" w:rsidRDefault="003D3D65" w14:paraId="57E21F36" w14:textId="4812562F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3D3D65">
        <w:rPr>
          <w:rFonts w:ascii="Georgia" w:hAnsi="Georgia" w:eastAsia="Georgia" w:cs="Georgia"/>
          <w:sz w:val="24"/>
          <w:szCs w:val="24"/>
        </w:rPr>
        <w:t xml:space="preserve">Advocates for clients and encourage community resources and human service agencies to </w:t>
      </w:r>
      <w:r w:rsidRPr="36F26533" w:rsidR="003D3D65">
        <w:rPr>
          <w:rFonts w:ascii="Georgia" w:hAnsi="Georgia" w:eastAsia="Georgia" w:cs="Georgia"/>
          <w:sz w:val="24"/>
          <w:szCs w:val="24"/>
        </w:rPr>
        <w:t>assist</w:t>
      </w:r>
      <w:r w:rsidRPr="36F26533" w:rsidR="003D3D65">
        <w:rPr>
          <w:rFonts w:ascii="Georgia" w:hAnsi="Georgia" w:eastAsia="Georgia" w:cs="Georgia"/>
          <w:sz w:val="24"/>
          <w:szCs w:val="24"/>
        </w:rPr>
        <w:t xml:space="preserve"> clients in their movement towards independent living.</w:t>
      </w:r>
    </w:p>
    <w:p w:rsidRPr="003D3D65" w:rsidR="003D3D65" w:rsidP="39E3BFE0" w:rsidRDefault="003D3D65" w14:paraId="22F27B64" w14:textId="0755BC84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3D3D65">
        <w:rPr>
          <w:rFonts w:ascii="Georgia" w:hAnsi="Georgia" w:eastAsia="Georgia" w:cs="Georgia"/>
          <w:sz w:val="24"/>
          <w:szCs w:val="24"/>
        </w:rPr>
        <w:t>Establish special linkages with local agencies and community resources to maximize effectiveness of the case management system.</w:t>
      </w:r>
    </w:p>
    <w:p w:rsidRPr="00EB0A48" w:rsidR="003D3D65" w:rsidP="39E3BFE0" w:rsidRDefault="003D3D65" w14:paraId="02812C5C" w14:textId="72AD60DC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3D3D65">
        <w:rPr>
          <w:rFonts w:ascii="Georgia" w:hAnsi="Georgia" w:eastAsia="Georgia" w:cs="Georgia"/>
          <w:sz w:val="24"/>
          <w:szCs w:val="24"/>
        </w:rPr>
        <w:t>Monitor</w:t>
      </w:r>
      <w:r w:rsidRPr="36F26533" w:rsidR="00EB0A48">
        <w:rPr>
          <w:rFonts w:ascii="Georgia" w:hAnsi="Georgia" w:eastAsia="Georgia" w:cs="Georgia"/>
          <w:sz w:val="24"/>
          <w:szCs w:val="24"/>
        </w:rPr>
        <w:t xml:space="preserve"> and evaluate progress, assess the adequacy and appropriateness of client living </w:t>
      </w:r>
      <w:r w:rsidRPr="36F26533" w:rsidR="00EB0A48">
        <w:rPr>
          <w:rFonts w:ascii="Georgia" w:hAnsi="Georgia" w:eastAsia="Georgia" w:cs="Georgia"/>
          <w:sz w:val="24"/>
          <w:szCs w:val="24"/>
        </w:rPr>
        <w:t>arrangements</w:t>
      </w:r>
      <w:r w:rsidRPr="36F26533" w:rsidR="00EB0A48">
        <w:rPr>
          <w:rFonts w:ascii="Georgia" w:hAnsi="Georgia" w:eastAsia="Georgia" w:cs="Georgia"/>
          <w:sz w:val="24"/>
          <w:szCs w:val="24"/>
        </w:rPr>
        <w:t xml:space="preserve"> and </w:t>
      </w:r>
      <w:r w:rsidRPr="36F26533" w:rsidR="00EB0A48">
        <w:rPr>
          <w:rFonts w:ascii="Georgia" w:hAnsi="Georgia" w:eastAsia="Georgia" w:cs="Georgia"/>
          <w:sz w:val="24"/>
          <w:szCs w:val="24"/>
        </w:rPr>
        <w:t>assist</w:t>
      </w:r>
      <w:r w:rsidRPr="36F26533" w:rsidR="00EB0A48">
        <w:rPr>
          <w:rFonts w:ascii="Georgia" w:hAnsi="Georgia" w:eastAsia="Georgia" w:cs="Georgia"/>
          <w:sz w:val="24"/>
          <w:szCs w:val="24"/>
        </w:rPr>
        <w:t xml:space="preserve"> in securing alternative living arrangements when necessary.</w:t>
      </w:r>
    </w:p>
    <w:p w:rsidRPr="003D3D65" w:rsidR="00EB0A48" w:rsidP="39E3BFE0" w:rsidRDefault="00EB0A48" w14:paraId="2E9058DA" w14:textId="67779516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EB0A48">
        <w:rPr>
          <w:rFonts w:ascii="Georgia" w:hAnsi="Georgia" w:eastAsia="Georgia" w:cs="Georgia"/>
          <w:sz w:val="24"/>
          <w:szCs w:val="24"/>
        </w:rPr>
        <w:t xml:space="preserve">Develop approaches and techniques related to obtaining and sustaining permanent housing in </w:t>
      </w:r>
      <w:r w:rsidRPr="36F26533" w:rsidR="00EB0A48">
        <w:rPr>
          <w:rFonts w:ascii="Georgia" w:hAnsi="Georgia" w:eastAsia="Georgia" w:cs="Georgia"/>
          <w:sz w:val="24"/>
          <w:szCs w:val="24"/>
        </w:rPr>
        <w:t>client chosen</w:t>
      </w:r>
      <w:r w:rsidRPr="36F26533" w:rsidR="00EB0A48">
        <w:rPr>
          <w:rFonts w:ascii="Georgia" w:hAnsi="Georgia" w:eastAsia="Georgia" w:cs="Georgia"/>
          <w:sz w:val="24"/>
          <w:szCs w:val="24"/>
        </w:rPr>
        <w:t xml:space="preserve"> communities.</w:t>
      </w:r>
    </w:p>
    <w:p w:rsidR="00C00E87" w:rsidP="39E3BFE0" w:rsidRDefault="00852BC2" w14:paraId="10B9FC7F" w14:textId="14D8E27D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36F26533" w:rsidR="00852BC2">
        <w:rPr>
          <w:rFonts w:ascii="Georgia" w:hAnsi="Georgia" w:eastAsia="Georgia" w:cs="Georgia"/>
          <w:sz w:val="24"/>
          <w:szCs w:val="24"/>
        </w:rPr>
        <w:t xml:space="preserve">Facilitate </w:t>
      </w:r>
      <w:r w:rsidRPr="36F26533" w:rsidR="00852BC2">
        <w:rPr>
          <w:rFonts w:ascii="Georgia" w:hAnsi="Georgia" w:eastAsia="Georgia" w:cs="Georgia"/>
          <w:sz w:val="24"/>
          <w:szCs w:val="24"/>
        </w:rPr>
        <w:t>client centered</w:t>
      </w:r>
      <w:r w:rsidRPr="36F26533" w:rsidR="00852BC2">
        <w:rPr>
          <w:rFonts w:ascii="Georgia" w:hAnsi="Georgia" w:eastAsia="Georgia" w:cs="Georgia"/>
          <w:sz w:val="24"/>
          <w:szCs w:val="24"/>
        </w:rPr>
        <w:t xml:space="preserve"> meetings </w:t>
      </w:r>
      <w:r w:rsidRPr="36F26533" w:rsidR="009D7016">
        <w:rPr>
          <w:rFonts w:ascii="Georgia" w:hAnsi="Georgia" w:eastAsia="Georgia" w:cs="Georgia"/>
          <w:sz w:val="24"/>
          <w:szCs w:val="24"/>
        </w:rPr>
        <w:t xml:space="preserve">which </w:t>
      </w:r>
      <w:r w:rsidRPr="36F26533" w:rsidR="00852BC2">
        <w:rPr>
          <w:rFonts w:ascii="Georgia" w:hAnsi="Georgia" w:eastAsia="Georgia" w:cs="Georgia"/>
          <w:sz w:val="24"/>
          <w:szCs w:val="24"/>
        </w:rPr>
        <w:t>may include client’s family.</w:t>
      </w:r>
    </w:p>
    <w:p w:rsidR="00C00E87" w:rsidP="39E3BFE0" w:rsidRDefault="00C00E87" w14:paraId="4A185B78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Monitor and evaluate </w:t>
      </w:r>
      <w:r w:rsidRPr="36F26533" w:rsidR="00C00E87">
        <w:rPr>
          <w:rFonts w:ascii="Georgia" w:hAnsi="Georgia" w:eastAsia="Georgia" w:cs="Georgia"/>
          <w:sz w:val="24"/>
          <w:szCs w:val="24"/>
        </w:rPr>
        <w:t>achievement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of </w:t>
      </w:r>
      <w:r w:rsidRPr="36F26533" w:rsidR="00C00E87">
        <w:rPr>
          <w:rFonts w:ascii="Georgia" w:hAnsi="Georgia" w:eastAsia="Georgia" w:cs="Georgia"/>
          <w:sz w:val="24"/>
          <w:szCs w:val="24"/>
        </w:rPr>
        <w:t>service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delivery plan.</w:t>
      </w:r>
    </w:p>
    <w:p w:rsidR="00C00E87" w:rsidP="39E3BFE0" w:rsidRDefault="00C00E87" w14:paraId="2379E170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Case conference with </w:t>
      </w:r>
      <w:r w:rsidRPr="36F26533" w:rsidR="00C00E87">
        <w:rPr>
          <w:rFonts w:ascii="Georgia" w:hAnsi="Georgia" w:eastAsia="Georgia" w:cs="Georgia"/>
          <w:sz w:val="24"/>
          <w:szCs w:val="24"/>
        </w:rPr>
        <w:t>referring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agency personnel, other significant individuals and </w:t>
      </w:r>
      <w:r w:rsidRPr="36F26533" w:rsidR="00C00E87">
        <w:rPr>
          <w:rFonts w:ascii="Georgia" w:hAnsi="Georgia" w:eastAsia="Georgia" w:cs="Georgia"/>
          <w:sz w:val="24"/>
          <w:szCs w:val="24"/>
        </w:rPr>
        <w:t>work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cooperatively with other service providers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.  </w:t>
      </w:r>
    </w:p>
    <w:p w:rsidR="00C00E87" w:rsidP="39E3BFE0" w:rsidRDefault="00C00E87" w14:paraId="15CA4D2C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Complete work activity reporting as </w:t>
      </w:r>
      <w:r w:rsidRPr="36F26533" w:rsidR="00C00E87">
        <w:rPr>
          <w:rFonts w:ascii="Georgia" w:hAnsi="Georgia" w:eastAsia="Georgia" w:cs="Georgia"/>
          <w:sz w:val="24"/>
          <w:szCs w:val="24"/>
        </w:rPr>
        <w:t>required</w:t>
      </w:r>
      <w:r w:rsidRPr="36F26533" w:rsidR="00C00E87">
        <w:rPr>
          <w:rFonts w:ascii="Georgia" w:hAnsi="Georgia" w:eastAsia="Georgia" w:cs="Georgia"/>
          <w:sz w:val="24"/>
          <w:szCs w:val="24"/>
        </w:rPr>
        <w:t>, and in compliance with all California laws and funding source standards and regulations.</w:t>
      </w:r>
    </w:p>
    <w:p w:rsidR="00C00E87" w:rsidP="39E3BFE0" w:rsidRDefault="00C00E87" w14:paraId="0CFF4F67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Attend weekly case supervision meetings; come to those meetings prepared with case information, service delivery plan, and any problems </w:t>
      </w:r>
      <w:r w:rsidRPr="36F26533" w:rsidR="00C00E87">
        <w:rPr>
          <w:rFonts w:ascii="Georgia" w:hAnsi="Georgia" w:eastAsia="Georgia" w:cs="Georgia"/>
          <w:sz w:val="24"/>
          <w:szCs w:val="24"/>
        </w:rPr>
        <w:t>encountered</w:t>
      </w:r>
      <w:r w:rsidRPr="36F26533" w:rsidR="00C00E87">
        <w:rPr>
          <w:rFonts w:ascii="Georgia" w:hAnsi="Georgia" w:eastAsia="Georgia" w:cs="Georgia"/>
          <w:sz w:val="24"/>
          <w:szCs w:val="24"/>
        </w:rPr>
        <w:t>.</w:t>
      </w:r>
    </w:p>
    <w:p w:rsidR="00C00E87" w:rsidP="39E3BFE0" w:rsidRDefault="00C00E87" w14:paraId="3995E1A8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>Confer with other staff, program leaders regarding client needs and ways of improving staff ability to impact clients in a positive manner.</w:t>
      </w:r>
    </w:p>
    <w:p w:rsidR="00C00E87" w:rsidP="39E3BFE0" w:rsidRDefault="00C00E87" w14:paraId="45FECF8F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>Represent the Division at various team community meetings.</w:t>
      </w:r>
    </w:p>
    <w:p w:rsidR="00C00E87" w:rsidP="39E3BFE0" w:rsidRDefault="00C00E87" w14:paraId="5B6D7F82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>Expand community knowledge of the division’s programs and services through collaboration with other service providers.</w:t>
      </w:r>
    </w:p>
    <w:p w:rsidR="00C00E87" w:rsidP="39E3BFE0" w:rsidRDefault="00C00E87" w14:paraId="12C180E9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Collaborate with multidisciplinary teams to plan case strategies and </w:t>
      </w:r>
      <w:r w:rsidRPr="36F26533" w:rsidR="00C00E87">
        <w:rPr>
          <w:rFonts w:ascii="Georgia" w:hAnsi="Georgia" w:eastAsia="Georgia" w:cs="Georgia"/>
          <w:sz w:val="24"/>
          <w:szCs w:val="24"/>
        </w:rPr>
        <w:t>assist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with developing case plans for clients.</w:t>
      </w:r>
    </w:p>
    <w:p w:rsidR="00C00E87" w:rsidP="39E3BFE0" w:rsidRDefault="00C00E87" w14:paraId="247B2697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Attend in-service </w:t>
      </w:r>
      <w:r w:rsidRPr="36F26533" w:rsidR="00C00E87">
        <w:rPr>
          <w:rFonts w:ascii="Georgia" w:hAnsi="Georgia" w:eastAsia="Georgia" w:cs="Georgia"/>
          <w:sz w:val="24"/>
          <w:szCs w:val="24"/>
        </w:rPr>
        <w:t>training’s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as </w:t>
      </w:r>
      <w:r w:rsidRPr="36F26533" w:rsidR="00C00E87">
        <w:rPr>
          <w:rFonts w:ascii="Georgia" w:hAnsi="Georgia" w:eastAsia="Georgia" w:cs="Georgia"/>
          <w:sz w:val="24"/>
          <w:szCs w:val="24"/>
        </w:rPr>
        <w:t>required</w:t>
      </w:r>
    </w:p>
    <w:p w:rsidR="00C00E87" w:rsidP="39E3BFE0" w:rsidRDefault="00C00E87" w14:paraId="23842E52" w14:textId="77777777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Maintain case notes, </w:t>
      </w:r>
      <w:r w:rsidRPr="36F26533" w:rsidR="00C00E87">
        <w:rPr>
          <w:rFonts w:ascii="Georgia" w:hAnsi="Georgia" w:eastAsia="Georgia" w:cs="Georgia"/>
          <w:sz w:val="24"/>
          <w:szCs w:val="24"/>
        </w:rPr>
        <w:t>records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and program compliance</w:t>
      </w:r>
    </w:p>
    <w:p w:rsidRPr="00EB1D00" w:rsidR="00EB1D00" w:rsidP="39E3BFE0" w:rsidRDefault="00C00E87" w14:paraId="1F0F10C0" w14:textId="6F3FBEF8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Support and assist clients on a regular basis </w:t>
      </w:r>
      <w:r w:rsidRPr="36F26533" w:rsidR="00C00E87">
        <w:rPr>
          <w:rFonts w:ascii="Georgia" w:hAnsi="Georgia" w:eastAsia="Georgia" w:cs="Georgia"/>
          <w:sz w:val="24"/>
          <w:szCs w:val="24"/>
        </w:rPr>
        <w:t>on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developing or maintaining the skills required to achieve and sustain independent living status (i.e. socialization, rehabilitation, etc.)</w:t>
      </w:r>
    </w:p>
    <w:p w:rsidR="00C00E87" w:rsidP="39E3BFE0" w:rsidRDefault="00C00E87" w14:paraId="7859711D" w14:textId="55990C46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>Transport clients t</w:t>
      </w:r>
      <w:r w:rsidRPr="36F26533" w:rsidR="009D7016">
        <w:rPr>
          <w:rFonts w:ascii="Georgia" w:hAnsi="Georgia" w:eastAsia="Georgia" w:cs="Georgia"/>
          <w:sz w:val="24"/>
          <w:szCs w:val="24"/>
        </w:rPr>
        <w:t xml:space="preserve">o medical, legal appointments, </w:t>
      </w:r>
      <w:r w:rsidRPr="36F26533" w:rsidR="009D7016">
        <w:rPr>
          <w:rFonts w:ascii="Georgia" w:hAnsi="Georgia" w:eastAsia="Georgia" w:cs="Georgia"/>
          <w:sz w:val="24"/>
          <w:szCs w:val="24"/>
        </w:rPr>
        <w:t>a</w:t>
      </w:r>
      <w:r w:rsidRPr="36F26533" w:rsidR="00C00E87">
        <w:rPr>
          <w:rFonts w:ascii="Georgia" w:hAnsi="Georgia" w:eastAsia="Georgia" w:cs="Georgia"/>
          <w:sz w:val="24"/>
          <w:szCs w:val="24"/>
        </w:rPr>
        <w:t>nd to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other providers as needed to </w:t>
      </w:r>
      <w:r w:rsidRPr="36F26533" w:rsidR="00C00E87">
        <w:rPr>
          <w:rFonts w:ascii="Georgia" w:hAnsi="Georgia" w:eastAsia="Georgia" w:cs="Georgia"/>
          <w:sz w:val="24"/>
          <w:szCs w:val="24"/>
        </w:rPr>
        <w:t>insure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reaching goals </w:t>
      </w:r>
      <w:r w:rsidRPr="36F26533" w:rsidR="00C00E87">
        <w:rPr>
          <w:rFonts w:ascii="Georgia" w:hAnsi="Georgia" w:eastAsia="Georgia" w:cs="Georgia"/>
          <w:sz w:val="24"/>
          <w:szCs w:val="24"/>
        </w:rPr>
        <w:t>of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case plan.</w:t>
      </w:r>
    </w:p>
    <w:p w:rsidR="00C00E87" w:rsidP="39E3BFE0" w:rsidRDefault="00C00E87" w14:paraId="1A556FB5" w14:textId="4A21C49D" w14:noSpellErr="1">
      <w:pPr>
        <w:pStyle w:val="ListParagraph"/>
        <w:numPr>
          <w:ilvl w:val="0"/>
          <w:numId w:val="43"/>
        </w:numPr>
        <w:ind/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 xml:space="preserve">Arranges for use of various community </w:t>
      </w:r>
      <w:r w:rsidRPr="36F26533" w:rsidR="00F4154C">
        <w:rPr>
          <w:rFonts w:ascii="Georgia" w:hAnsi="Georgia" w:eastAsia="Georgia" w:cs="Georgia"/>
          <w:sz w:val="24"/>
          <w:szCs w:val="24"/>
        </w:rPr>
        <w:t>resources and</w:t>
      </w:r>
      <w:r w:rsidRPr="36F26533" w:rsidR="00C00E87">
        <w:rPr>
          <w:rFonts w:ascii="Georgia" w:hAnsi="Georgia" w:eastAsia="Georgia" w:cs="Georgia"/>
          <w:sz w:val="24"/>
          <w:szCs w:val="24"/>
        </w:rPr>
        <w:t xml:space="preserve"> secures necessary equipment and transportation for such activities.</w:t>
      </w:r>
    </w:p>
    <w:p w:rsidR="00C00E87" w:rsidP="39E3BFE0" w:rsidRDefault="00C00E87" w14:paraId="353C4FC8" w14:textId="737DED9F">
      <w:pPr>
        <w:pStyle w:val="ListParagraph"/>
        <w:numPr>
          <w:ilvl w:val="0"/>
          <w:numId w:val="43"/>
        </w:numPr>
        <w:rPr>
          <w:rFonts w:ascii="Georgia" w:hAnsi="Georgia" w:eastAsia="Georgia" w:cs="Georgia"/>
          <w:sz w:val="24"/>
          <w:szCs w:val="24"/>
        </w:rPr>
      </w:pPr>
      <w:r w:rsidRPr="36F26533" w:rsidR="00C00E87">
        <w:rPr>
          <w:rFonts w:ascii="Georgia" w:hAnsi="Georgia" w:eastAsia="Georgia" w:cs="Georgia"/>
          <w:sz w:val="24"/>
          <w:szCs w:val="24"/>
        </w:rPr>
        <w:t>Other duties as assigned or necessary.</w:t>
      </w:r>
    </w:p>
    <w:p w:rsidR="00765302" w:rsidP="36F26533" w:rsidRDefault="00765302" w14:paraId="537F5687" w14:textId="10114A30">
      <w:pPr>
        <w:pStyle w:val="Heading1"/>
        <w:keepNext w:val="1"/>
        <w:keepLines w:val="1"/>
        <w:tabs>
          <w:tab w:val="left" w:pos="360"/>
          <w:tab w:val="left" w:pos="720"/>
        </w:tabs>
        <w:spacing w:before="360" w:after="80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786938620" w:id="1561916292"/>
      <w:r w:rsidRPr="36F26533" w:rsidR="4BB02E5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 FOR ALL APPLICANTS</w:t>
      </w:r>
      <w:bookmarkEnd w:id="1561916292"/>
    </w:p>
    <w:p w:rsidR="00765302" w:rsidP="36F26533" w:rsidRDefault="00765302" w14:paraId="094B5440" w14:textId="1576AB17">
      <w:pPr>
        <w:pStyle w:val="ListParagraph"/>
        <w:numPr>
          <w:ilvl w:val="0"/>
          <w:numId w:val="35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position is considered a</w:t>
      </w:r>
      <w:r w:rsidRPr="36F26533" w:rsidR="4BB02E5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“safety-sensitive”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and will be subject to RCAA’s “Substance/Alcohol Abuse” policy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policy is included in the Policies and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Procedures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 more detailed brochure is available from the Human Resources Department which further outlines the policy</w:t>
      </w:r>
    </w:p>
    <w:p w:rsidR="00765302" w:rsidP="36F26533" w:rsidRDefault="00765302" w14:paraId="5F7132E7" w14:textId="2C51B9E6">
      <w:pPr>
        <w:pStyle w:val="ListParagraph"/>
        <w:numPr>
          <w:ilvl w:val="0"/>
          <w:numId w:val="35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job description should not be construed to imply that these requirements are the exclusive standards for the position. Incumbents may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required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follow instructions and perform other duties as required by their supervisor.</w:t>
      </w:r>
    </w:p>
    <w:p w:rsidR="00765302" w:rsidP="36F26533" w:rsidRDefault="00765302" w14:paraId="21831816" w14:textId="619EBD9F">
      <w:pPr>
        <w:pStyle w:val="ListParagraph"/>
        <w:numPr>
          <w:ilvl w:val="0"/>
          <w:numId w:val="35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RCAA is an </w:t>
      </w:r>
      <w:r w:rsidRPr="36F26533" w:rsidR="4BB02E5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“Essential Business”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continues to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operate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unexpected events,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such as: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earthquake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natural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disaster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public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health emergency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Thus, employees of RCAA are expected to continue to perform their jobs while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observing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safety precautions.</w:t>
      </w:r>
    </w:p>
    <w:p w:rsidR="00765302" w:rsidP="36F26533" w:rsidRDefault="00765302" w14:paraId="15A97E34" w14:textId="74A4B59A">
      <w:pPr>
        <w:pStyle w:val="Heading1"/>
        <w:keepNext w:val="1"/>
        <w:keepLines w:val="1"/>
        <w:tabs>
          <w:tab w:val="left" w:pos="360"/>
          <w:tab w:val="left" w:pos="720"/>
        </w:tabs>
        <w:spacing w:before="360" w:after="80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2108504348" w:id="79518281"/>
      <w:r w:rsidRPr="36F26533" w:rsidR="4BB02E5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REQUIREMENTS</w:t>
      </w:r>
      <w:bookmarkEnd w:id="79518281"/>
    </w:p>
    <w:p w:rsidR="00765302" w:rsidP="36F26533" w:rsidRDefault="00765302" w14:paraId="0077D31A" w14:textId="590FFD64">
      <w:pPr>
        <w:pStyle w:val="ListParagraph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be a U.S. citizen or lawful permanent resident and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the ability to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provide proof of identity and employment eligibility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Federal law.</w:t>
      </w:r>
    </w:p>
    <w:p w:rsidR="00765302" w:rsidP="36F26533" w:rsidRDefault="00765302" w14:paraId="6B03DCC8" w14:textId="795A9589">
      <w:pPr>
        <w:pStyle w:val="BodyTextIndent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have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means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capacity to perform job related work with personal vehicle, as may be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must have proof of current automobile insurance.</w:t>
      </w:r>
    </w:p>
    <w:p w:rsidR="00765302" w:rsidP="36F26533" w:rsidRDefault="00765302" w14:paraId="4A256B04" w14:textId="7510EC10">
      <w:pPr>
        <w:pStyle w:val="BodyTextIndent2"/>
        <w:numPr>
          <w:ilvl w:val="0"/>
          <w:numId w:val="36"/>
        </w:numPr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Possession of a valid California’s Driver’s License with acceptable DMV driving record.</w:t>
      </w:r>
    </w:p>
    <w:p w:rsidR="00765302" w:rsidP="36F26533" w:rsidRDefault="00765302" w14:paraId="24987A28" w14:textId="11A07CD5">
      <w:pPr>
        <w:pStyle w:val="BodyTextIndent2"/>
        <w:numPr>
          <w:ilvl w:val="0"/>
          <w:numId w:val="36"/>
        </w:numPr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 to background clearance and/or fingerprinting with acceptable results.</w:t>
      </w:r>
    </w:p>
    <w:p w:rsidR="00765302" w:rsidP="36F26533" w:rsidRDefault="00765302" w14:paraId="7059B3DD" w14:textId="4462616E">
      <w:pPr>
        <w:pStyle w:val="ListParagraph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Valid First Aid and CPR certification or willingness/ability to be certified, if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765302" w:rsidP="36F26533" w:rsidRDefault="00765302" w14:paraId="78ECF335" w14:textId="7A0FE50D">
      <w:pPr>
        <w:pStyle w:val="BodyTextIndent2"/>
        <w:numPr>
          <w:ilvl w:val="0"/>
          <w:numId w:val="36"/>
        </w:numPr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Proof of current (within 1 year) negative TB test, or willingness to obtain one, if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765302" w:rsidP="36F26533" w:rsidRDefault="00765302" w14:paraId="19FC9F15" w14:textId="016E3221">
      <w:pPr>
        <w:pStyle w:val="ListParagraph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Proof of required education (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i.e.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AA, BA, MSW, etc.)</w:t>
      </w:r>
    </w:p>
    <w:p w:rsidR="00765302" w:rsidP="36F26533" w:rsidRDefault="00765302" w14:paraId="7C97C5CC" w14:textId="56FD0D2C">
      <w:pPr>
        <w:pStyle w:val="ListParagraph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Must always have an effective means of communication; a home or cell phone with the ability to accept voice messages.</w:t>
      </w:r>
    </w:p>
    <w:p w:rsidR="00765302" w:rsidP="36F26533" w:rsidRDefault="00765302" w14:paraId="3D0CB2C8" w14:textId="1DA76971">
      <w:pPr>
        <w:pStyle w:val="Heading1"/>
        <w:keepNext w:val="1"/>
        <w:keepLines w:val="1"/>
        <w:tabs>
          <w:tab w:val="left" w:pos="360"/>
          <w:tab w:val="left" w:pos="720"/>
        </w:tabs>
        <w:spacing w:before="360" w:after="80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158616289" w:id="318249279"/>
      <w:r w:rsidRPr="36F26533" w:rsidR="4BB02E5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ESSENTIAL PHYSICAL ABILITIES</w:t>
      </w:r>
      <w:bookmarkEnd w:id="318249279"/>
    </w:p>
    <w:p w:rsidR="00765302" w:rsidP="36F26533" w:rsidRDefault="00765302" w14:paraId="651D9B9F" w14:textId="1AA509AD">
      <w:pPr>
        <w:pStyle w:val="Heading2"/>
        <w:keepNext w:val="1"/>
        <w:keepLines w:val="1"/>
        <w:tabs>
          <w:tab w:val="left" w:pos="360"/>
          <w:tab w:val="left" w:pos="720"/>
        </w:tabs>
        <w:spacing w:before="160" w:after="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Employee must be able to provide the following with or without reasonable accommodation:</w:t>
      </w:r>
    </w:p>
    <w:p w:rsidR="00765302" w:rsidP="36F26533" w:rsidRDefault="00765302" w14:paraId="1E74F85F" w14:textId="33677E08">
      <w:pPr>
        <w:pStyle w:val="ListParagraph"/>
        <w:numPr>
          <w:ilvl w:val="0"/>
          <w:numId w:val="37"/>
        </w:numPr>
        <w:ind w:right="-144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Sufficient clarity of speech and hearing or other communication capabilities to enable the employee to communicate effectively.</w:t>
      </w:r>
    </w:p>
    <w:p w:rsidR="00765302" w:rsidP="36F26533" w:rsidRDefault="00765302" w14:paraId="15E6F532" w14:textId="60D1CD1B">
      <w:pPr>
        <w:pStyle w:val="ListParagraph"/>
        <w:numPr>
          <w:ilvl w:val="0"/>
          <w:numId w:val="37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Sufficient vision or other powers of observation to enable the employee to review a wide variety of materials in electronic or hard copy form.</w:t>
      </w:r>
    </w:p>
    <w:p w:rsidR="00765302" w:rsidP="36F26533" w:rsidRDefault="00765302" w14:paraId="5367C960" w14:textId="7832257B">
      <w:pPr>
        <w:pStyle w:val="ListParagraph"/>
        <w:numPr>
          <w:ilvl w:val="0"/>
          <w:numId w:val="37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Sufficient manual dexterity to enable the employee to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operate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personal computer, telephone, and other related equipment.</w:t>
      </w:r>
    </w:p>
    <w:p w:rsidR="00765302" w:rsidP="36F26533" w:rsidRDefault="00765302" w14:paraId="26A47B59" w14:textId="59C9BC55">
      <w:pPr>
        <w:pStyle w:val="ListParagraph"/>
        <w:numPr>
          <w:ilvl w:val="0"/>
          <w:numId w:val="37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Sufficient personal mobility and physical reflexes to enable the employee to safely lift,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maneuver whatever may be necessary to successfully perform the duties of their position.</w:t>
      </w:r>
    </w:p>
    <w:p w:rsidR="00765302" w:rsidP="36F26533" w:rsidRDefault="00765302" w14:paraId="2F1F35D8" w14:textId="4A1FE1CE">
      <w:pPr>
        <w:pStyle w:val="ListParagraph"/>
        <w:numPr>
          <w:ilvl w:val="0"/>
          <w:numId w:val="37"/>
        </w:numPr>
        <w:jc w:val="both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Sufficient personal mobility and physical reflexes to enable the employee to efficiently function in their assigned work environment, including, where applicable, the operation of motorized vehicles and equipment.</w:t>
      </w:r>
    </w:p>
    <w:p w:rsidR="00765302" w:rsidP="36F26533" w:rsidRDefault="00765302" w14:paraId="470D8BD2" w14:textId="7862204E">
      <w:pPr>
        <w:pStyle w:val="Heading1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664297592" w:id="883138820"/>
      <w:r w:rsidRPr="36F26533" w:rsidR="4BB02E54">
        <w:rPr>
          <w:rFonts w:ascii="Georgia" w:hAnsi="Georgia" w:eastAsia="Georgia" w:cs="Georgia"/>
          <w:noProof w:val="0"/>
          <w:sz w:val="24"/>
          <w:szCs w:val="24"/>
          <w:lang w:val="en-US"/>
        </w:rPr>
        <w:t>BENEFITS</w:t>
      </w:r>
      <w:bookmarkEnd w:id="883138820"/>
    </w:p>
    <w:p w:rsidR="00765302" w:rsidP="36F26533" w:rsidRDefault="00765302" w14:paraId="36A435A9" w14:textId="2CAF355A">
      <w:pPr>
        <w:pStyle w:val="Heading2"/>
        <w:keepNext w:val="1"/>
        <w:keepLines w:val="1"/>
        <w:tabs>
          <w:tab w:val="clear" w:leader="none" w:pos="360"/>
        </w:tabs>
        <w:spacing w:before="160" w:after="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All fulltime positions come with a complete benefit package, which includes the following:</w:t>
      </w:r>
    </w:p>
    <w:p w:rsidR="00765302" w:rsidP="36F26533" w:rsidRDefault="00765302" w14:paraId="5C8295AC" w14:textId="7E461D49">
      <w:pPr>
        <w:pStyle w:val="ListParagraph"/>
        <w:numPr>
          <w:ilvl w:val="0"/>
          <w:numId w:val="38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Medical, dental and vision (minimal share of cost and must work at least 30+ hours per week)</w:t>
      </w:r>
      <w:r>
        <w:br/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    ** Health benefits become effective the first of the month following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days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employment</w:t>
      </w:r>
    </w:p>
    <w:p w:rsidR="00765302" w:rsidP="36F26533" w:rsidRDefault="00765302" w14:paraId="42312DA0" w14:textId="241AD018">
      <w:pPr>
        <w:pStyle w:val="ListParagraph"/>
        <w:numPr>
          <w:ilvl w:val="0"/>
          <w:numId w:val="38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weeks paid vacation for year one, 3 weeks for year two, and 4 weeks for year five</w:t>
      </w:r>
    </w:p>
    <w:p w:rsidR="00765302" w:rsidP="36F26533" w:rsidRDefault="00765302" w14:paraId="0A87F3BF" w14:textId="62DA39B7">
      <w:pPr>
        <w:pStyle w:val="ListParagraph"/>
        <w:numPr>
          <w:ilvl w:val="0"/>
          <w:numId w:val="38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days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paid sick time per year</w:t>
      </w:r>
    </w:p>
    <w:p w:rsidR="00765302" w:rsidP="36F26533" w:rsidRDefault="00765302" w14:paraId="3C0121FC" w14:textId="690C96A9">
      <w:pPr>
        <w:pStyle w:val="ListParagraph"/>
        <w:numPr>
          <w:ilvl w:val="0"/>
          <w:numId w:val="38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 paid holidays and 1 personal day per year</w:t>
      </w:r>
    </w:p>
    <w:p w:rsidR="00765302" w:rsidP="36F26533" w:rsidRDefault="00765302" w14:paraId="51E18F9B" w14:textId="1A5F4476">
      <w:pPr>
        <w:pStyle w:val="ListParagraph"/>
        <w:numPr>
          <w:ilvl w:val="0"/>
          <w:numId w:val="38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Employee Assistance Plan (EAP) paid for by the agency</w:t>
      </w:r>
    </w:p>
    <w:p w:rsidR="00765302" w:rsidP="36F26533" w:rsidRDefault="00765302" w14:paraId="4BFC8F96" w14:textId="76115AA6">
      <w:pPr>
        <w:pStyle w:val="ListParagraph"/>
        <w:numPr>
          <w:ilvl w:val="0"/>
          <w:numId w:val="38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one year of employment, RCAA contributes % of the employee's gross income to their 401(k) at no 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cost to the employee</w:t>
      </w:r>
    </w:p>
    <w:p w:rsidR="00765302" w:rsidP="36F26533" w:rsidRDefault="00765302" w14:paraId="4CEC8F21" w14:textId="478BE020">
      <w:pPr>
        <w:tabs>
          <w:tab w:val="left" w:leader="none" w:pos="720"/>
        </w:tabs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65302" w:rsidP="36F26533" w:rsidRDefault="00765302" w14:paraId="1574EF41" w14:textId="4065A8F8">
      <w:pPr>
        <w:pStyle w:val="ListParagraph"/>
        <w:numPr>
          <w:ilvl w:val="0"/>
          <w:numId w:val="38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Part-time employees are eligible for paid vacation and sick time on a pro-rated basis depending on the number of hours worked. P/T employees may also be eligible for paid holidays dependent upon certain criteria in RCAA's paid holiday policy.</w:t>
      </w:r>
    </w:p>
    <w:p w:rsidR="00765302" w:rsidP="36F26533" w:rsidRDefault="00765302" w14:paraId="5AA75383" w14:textId="36A22721">
      <w:pPr>
        <w:tabs>
          <w:tab w:val="left" w:leader="none" w:pos="720"/>
        </w:tabs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65302" w:rsidP="36F26533" w:rsidRDefault="00765302" w14:paraId="6DD96705" w14:textId="380AF367">
      <w:pPr>
        <w:keepNext w:val="1"/>
        <w:keepLines w:val="1"/>
        <w:pBdr>
          <w:top w:val="single" w:color="000000" w:sz="4" w:space="4"/>
        </w:pBdr>
        <w:tabs>
          <w:tab w:val="left" w:leader="none" w:pos="360"/>
        </w:tabs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26533" w:rsidR="4BB02E54">
        <w:rPr>
          <w:rFonts w:ascii="Georgia" w:hAnsi="Georgia" w:eastAsia="Georgia" w:cs="Georg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EQUAL OPPORTUNITY / AFFIRMATIVE ACTION EMPLOYER</w:t>
      </w:r>
    </w:p>
    <w:p w:rsidR="00765302" w:rsidP="39E3BFE0" w:rsidRDefault="00765302" w14:paraId="2464078C" w14:textId="6118D62C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sectPr w:rsidR="00765302" w:rsidSect="00735AE4">
      <w:headerReference w:type="default" r:id="rId8"/>
      <w:pgSz w:w="12240" w:h="15840" w:orient="portrait" w:code="1"/>
      <w:pgMar w:top="720" w:right="720" w:bottom="720" w:left="720" w:header="360" w:footer="720" w:gutter="0"/>
      <w:cols w:space="720"/>
      <w:titlePg/>
      <w:docGrid w:linePitch="326"/>
      <w:headerReference w:type="first" r:id="Re0e082361b1443e8"/>
      <w:footerReference w:type="default" r:id="R06f5b74e934f4040"/>
      <w:footerReference w:type="first" r:id="R9e06795bcb8047e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468" w:rsidRDefault="00671468" w14:paraId="195CB1C8" w14:textId="77777777">
      <w:r>
        <w:separator/>
      </w:r>
    </w:p>
  </w:endnote>
  <w:endnote w:type="continuationSeparator" w:id="0">
    <w:p w:rsidR="00671468" w:rsidRDefault="00671468" w14:paraId="38BEE5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39E3BFE0" w:rsidTr="39E3BFE0" w14:paraId="1E1C63A1">
      <w:trPr>
        <w:trHeight w:val="300"/>
      </w:trPr>
      <w:tc>
        <w:tcPr>
          <w:tcW w:w="3790" w:type="dxa"/>
          <w:tcMar/>
        </w:tcPr>
        <w:p w:rsidR="39E3BFE0" w:rsidP="39E3BFE0" w:rsidRDefault="39E3BFE0" w14:paraId="20D38B26" w14:textId="73F04A9A">
          <w:pPr>
            <w:pStyle w:val="Header"/>
            <w:bidi w:val="0"/>
            <w:ind w:left="-115"/>
            <w:jc w:val="left"/>
          </w:pPr>
        </w:p>
      </w:tc>
      <w:tc>
        <w:tcPr>
          <w:tcW w:w="3790" w:type="dxa"/>
          <w:tcMar/>
        </w:tcPr>
        <w:p w:rsidR="39E3BFE0" w:rsidP="39E3BFE0" w:rsidRDefault="39E3BFE0" w14:paraId="19B13BA6" w14:textId="7A73C1B6">
          <w:pPr>
            <w:pStyle w:val="Header"/>
            <w:bidi w:val="0"/>
            <w:jc w:val="center"/>
          </w:pPr>
        </w:p>
      </w:tc>
      <w:tc>
        <w:tcPr>
          <w:tcW w:w="3790" w:type="dxa"/>
          <w:tcMar/>
        </w:tcPr>
        <w:p w:rsidR="39E3BFE0" w:rsidP="39E3BFE0" w:rsidRDefault="39E3BFE0" w14:paraId="5AA6AC68" w14:textId="53488D35">
          <w:pPr>
            <w:pStyle w:val="Header"/>
            <w:bidi w:val="0"/>
            <w:ind w:right="-115"/>
            <w:jc w:val="right"/>
          </w:pPr>
        </w:p>
      </w:tc>
    </w:tr>
  </w:tbl>
  <w:p w:rsidR="39E3BFE0" w:rsidP="39E3BFE0" w:rsidRDefault="39E3BFE0" w14:paraId="07E1F03C" w14:textId="6BC7A44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39E3BFE0" w:rsidTr="39E3BFE0" w14:paraId="3F338DA9">
      <w:trPr>
        <w:trHeight w:val="300"/>
      </w:trPr>
      <w:tc>
        <w:tcPr>
          <w:tcW w:w="3790" w:type="dxa"/>
          <w:tcMar/>
        </w:tcPr>
        <w:p w:rsidR="39E3BFE0" w:rsidP="39E3BFE0" w:rsidRDefault="39E3BFE0" w14:paraId="2B991051" w14:textId="6659A4E6">
          <w:pPr>
            <w:pStyle w:val="Header"/>
            <w:bidi w:val="0"/>
            <w:ind w:left="-115"/>
            <w:jc w:val="left"/>
          </w:pPr>
        </w:p>
      </w:tc>
      <w:tc>
        <w:tcPr>
          <w:tcW w:w="3790" w:type="dxa"/>
          <w:tcMar/>
        </w:tcPr>
        <w:p w:rsidR="39E3BFE0" w:rsidP="39E3BFE0" w:rsidRDefault="39E3BFE0" w14:paraId="4E77C665" w14:textId="2E70B4F5">
          <w:pPr>
            <w:pStyle w:val="Header"/>
            <w:bidi w:val="0"/>
            <w:jc w:val="center"/>
          </w:pPr>
        </w:p>
      </w:tc>
      <w:tc>
        <w:tcPr>
          <w:tcW w:w="3790" w:type="dxa"/>
          <w:tcMar/>
        </w:tcPr>
        <w:p w:rsidR="39E3BFE0" w:rsidP="39E3BFE0" w:rsidRDefault="39E3BFE0" w14:paraId="7AAD5766" w14:textId="11BF721A">
          <w:pPr>
            <w:pStyle w:val="Header"/>
            <w:bidi w:val="0"/>
            <w:ind w:right="-115"/>
            <w:jc w:val="right"/>
          </w:pPr>
        </w:p>
      </w:tc>
    </w:tr>
  </w:tbl>
  <w:p w:rsidR="39E3BFE0" w:rsidP="39E3BFE0" w:rsidRDefault="39E3BFE0" w14:paraId="648AF1B7" w14:textId="116B19B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468" w:rsidRDefault="00671468" w14:paraId="2002A034" w14:textId="77777777">
      <w:r>
        <w:separator/>
      </w:r>
    </w:p>
  </w:footnote>
  <w:footnote w:type="continuationSeparator" w:id="0">
    <w:p w:rsidR="00671468" w:rsidRDefault="00671468" w14:paraId="72C5DB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515E" w:rsidR="009A5200" w:rsidP="39E3BFE0" w:rsidRDefault="009A5200" w14:paraId="064115B0" w14:textId="507B9D94">
    <w:pPr>
      <w:pStyle w:val="Header"/>
      <w:rPr>
        <w:rFonts w:ascii="Times New Roman" w:hAnsi="Times New Roman"/>
        <w:b w:val="1"/>
        <w:bCs w:val="1"/>
      </w:rPr>
    </w:pPr>
    <w:r w:rsidRPr="39E3BFE0" w:rsidR="39E3BFE0">
      <w:rPr>
        <w:rFonts w:ascii="Times New Roman" w:hAnsi="Times New Roman"/>
        <w:b w:val="1"/>
        <w:bCs w:val="1"/>
      </w:rPr>
      <w:t xml:space="preserve">HHAP </w:t>
    </w:r>
    <w:r w:rsidRPr="39E3BFE0" w:rsidR="39E3BFE0">
      <w:rPr>
        <w:rFonts w:ascii="Times New Roman" w:hAnsi="Times New Roman"/>
        <w:b w:val="1"/>
        <w:bCs w:val="1"/>
      </w:rPr>
      <w:t xml:space="preserve">Case </w:t>
    </w:r>
    <w:r w:rsidRPr="39E3BFE0" w:rsidR="39E3BFE0">
      <w:rPr>
        <w:rFonts w:ascii="Times New Roman" w:hAnsi="Times New Roman"/>
        <w:b w:val="1"/>
        <w:bCs w:val="1"/>
      </w:rPr>
      <w:t>Worker</w:t>
    </w:r>
    <w:r w:rsidRPr="39E3BFE0" w:rsidR="39E3BFE0">
      <w:rPr>
        <w:rFonts w:ascii="Times New Roman" w:hAnsi="Times New Roman"/>
        <w:b w:val="1"/>
        <w:bCs w:val="1"/>
      </w:rPr>
      <w:t xml:space="preserve"> </w:t>
    </w:r>
    <w:r w:rsidRPr="39E3BFE0" w:rsidR="39E3BFE0">
      <w:rPr>
        <w:rFonts w:ascii="Times New Roman" w:hAnsi="Times New Roman"/>
        <w:b w:val="1"/>
        <w:bCs w:val="1"/>
      </w:rPr>
      <w:t>I (</w:t>
    </w:r>
    <w:r w:rsidRPr="39E3BFE0" w:rsidR="39E3BFE0">
      <w:rPr>
        <w:rFonts w:ascii="Times New Roman" w:hAnsi="Times New Roman"/>
        <w:b w:val="1"/>
        <w:bCs w:val="1"/>
      </w:rPr>
      <w:t>rev. 12/2025</w:t>
    </w:r>
    <w:r w:rsidRPr="39E3BFE0" w:rsidR="39E3BFE0">
      <w:rPr>
        <w:rFonts w:ascii="Times New Roman" w:hAnsi="Times New Roman"/>
        <w:b w:val="1"/>
        <w:bCs w:val="1"/>
      </w:rPr>
      <w:t>)</w:t>
    </w:r>
    <w:r>
      <w:tab/>
    </w:r>
    <w:r>
      <w:tab/>
    </w:r>
    <w:r>
      <w:tab/>
    </w:r>
    <w:r w:rsidRPr="39E3BFE0" w:rsidR="39E3BFE0">
      <w:rPr>
        <w:rFonts w:ascii="Times New Roman" w:hAnsi="Times New Roman"/>
        <w:b w:val="1"/>
        <w:bCs w:val="1"/>
      </w:rPr>
      <w:t xml:space="preserve">Page </w:t>
    </w:r>
    <w:r w:rsidRPr="39E3BFE0">
      <w:rPr>
        <w:rFonts w:ascii="Times New Roman" w:hAnsi="Times New Roman"/>
        <w:b w:val="1"/>
        <w:bCs w:val="1"/>
        <w:noProof/>
      </w:rPr>
      <w:fldChar w:fldCharType="begin"/>
    </w:r>
    <w:r w:rsidRPr="39E3BFE0">
      <w:rPr>
        <w:rFonts w:ascii="Times New Roman" w:hAnsi="Times New Roman"/>
        <w:b w:val="1"/>
        <w:bCs w:val="1"/>
      </w:rPr>
      <w:instrText xml:space="preserve"> PAGE </w:instrText>
    </w:r>
    <w:r w:rsidRPr="39E3BFE0">
      <w:rPr>
        <w:rFonts w:ascii="Times New Roman" w:hAnsi="Times New Roman"/>
        <w:b w:val="1"/>
        <w:bCs w:val="1"/>
      </w:rPr>
      <w:fldChar w:fldCharType="separate"/>
    </w:r>
    <w:r w:rsidRPr="39E3BFE0" w:rsidR="39E3BFE0">
      <w:rPr>
        <w:rFonts w:ascii="Times New Roman" w:hAnsi="Times New Roman"/>
        <w:b w:val="1"/>
        <w:bCs w:val="1"/>
        <w:noProof/>
      </w:rPr>
      <w:t>2</w:t>
    </w:r>
    <w:r w:rsidRPr="39E3BFE0">
      <w:rPr>
        <w:rFonts w:ascii="Times New Roman" w:hAnsi="Times New Roman"/>
        <w:b w:val="1"/>
        <w:bCs w:val="1"/>
        <w:noProof/>
      </w:rPr>
      <w:fldChar w:fldCharType="end"/>
    </w:r>
    <w:r w:rsidRPr="39E3BFE0" w:rsidR="39E3BFE0">
      <w:rPr>
        <w:rFonts w:ascii="Times New Roman" w:hAnsi="Times New Roman"/>
        <w:b w:val="1"/>
        <w:bCs w:val="1"/>
      </w:rPr>
      <w:t xml:space="preserve"> of </w:t>
    </w:r>
    <w:r w:rsidRPr="39E3BFE0">
      <w:rPr>
        <w:rFonts w:ascii="Times New Roman" w:hAnsi="Times New Roman"/>
        <w:b w:val="1"/>
        <w:bCs w:val="1"/>
        <w:noProof/>
      </w:rPr>
      <w:fldChar w:fldCharType="begin"/>
    </w:r>
    <w:r w:rsidRPr="39E3BFE0">
      <w:rPr>
        <w:rFonts w:ascii="Times New Roman" w:hAnsi="Times New Roman"/>
        <w:b w:val="1"/>
        <w:bCs w:val="1"/>
      </w:rPr>
      <w:instrText xml:space="preserve"> NUMPAGES </w:instrText>
    </w:r>
    <w:r w:rsidRPr="39E3BFE0">
      <w:rPr>
        <w:rFonts w:ascii="Times New Roman" w:hAnsi="Times New Roman"/>
        <w:b w:val="1"/>
        <w:bCs w:val="1"/>
      </w:rPr>
      <w:fldChar w:fldCharType="separate"/>
    </w:r>
    <w:r w:rsidRPr="39E3BFE0" w:rsidR="39E3BFE0">
      <w:rPr>
        <w:rFonts w:ascii="Times New Roman" w:hAnsi="Times New Roman"/>
        <w:b w:val="1"/>
        <w:bCs w:val="1"/>
        <w:noProof/>
      </w:rPr>
      <w:t>4</w:t>
    </w:r>
    <w:r w:rsidRPr="39E3BFE0">
      <w:rPr>
        <w:rFonts w:ascii="Times New Roman" w:hAnsi="Times New Roman"/>
        <w:b w:val="1"/>
        <w:bCs w:val="1"/>
        <w:noProof/>
      </w:rPr>
      <w:fldChar w:fldCharType="end"/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39E3BFE0" w:rsidTr="39E3BFE0" w14:paraId="1F30B8D0">
      <w:trPr>
        <w:trHeight w:val="300"/>
      </w:trPr>
      <w:tc>
        <w:tcPr>
          <w:tcW w:w="3790" w:type="dxa"/>
          <w:tcMar/>
        </w:tcPr>
        <w:p w:rsidR="39E3BFE0" w:rsidP="39E3BFE0" w:rsidRDefault="39E3BFE0" w14:paraId="4E1F6F84" w14:textId="6CA1707B">
          <w:pPr>
            <w:pStyle w:val="Header"/>
            <w:bidi w:val="0"/>
            <w:ind w:left="-115"/>
            <w:jc w:val="left"/>
          </w:pPr>
        </w:p>
      </w:tc>
      <w:tc>
        <w:tcPr>
          <w:tcW w:w="3790" w:type="dxa"/>
          <w:tcMar/>
        </w:tcPr>
        <w:p w:rsidR="39E3BFE0" w:rsidP="39E3BFE0" w:rsidRDefault="39E3BFE0" w14:paraId="67394C23" w14:textId="54D7B653">
          <w:pPr>
            <w:pStyle w:val="Header"/>
            <w:bidi w:val="0"/>
            <w:jc w:val="center"/>
          </w:pPr>
        </w:p>
      </w:tc>
      <w:tc>
        <w:tcPr>
          <w:tcW w:w="3790" w:type="dxa"/>
          <w:tcMar/>
        </w:tcPr>
        <w:p w:rsidR="39E3BFE0" w:rsidP="39E3BFE0" w:rsidRDefault="39E3BFE0" w14:paraId="06B27BCB" w14:textId="12124247">
          <w:pPr>
            <w:pStyle w:val="Header"/>
            <w:bidi w:val="0"/>
            <w:ind w:right="-115"/>
            <w:jc w:val="right"/>
          </w:pPr>
        </w:p>
      </w:tc>
    </w:tr>
  </w:tbl>
  <w:p w:rsidR="39E3BFE0" w:rsidP="39E3BFE0" w:rsidRDefault="39E3BFE0" w14:paraId="6FAED92C" w14:textId="578A1CA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494ba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d793a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6e08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34c56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b8d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54640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ed4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e7d91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d53f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7"/>
    <w:multiLevelType w:val="singleLevel"/>
    <w:tmpl w:val="0B5299B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color w:val="auto"/>
      </w:rPr>
    </w:lvl>
  </w:abstractNum>
  <w:abstractNum w:abstractNumId="1" w15:restartNumberingAfterBreak="0">
    <w:nsid w:val="0066751F"/>
    <w:multiLevelType w:val="hybridMultilevel"/>
    <w:tmpl w:val="EEB664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1ED13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91F1718"/>
    <w:multiLevelType w:val="hybridMultilevel"/>
    <w:tmpl w:val="49B642C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93F55EA"/>
    <w:multiLevelType w:val="hybridMultilevel"/>
    <w:tmpl w:val="8BFCC5FE"/>
    <w:lvl w:ilvl="0" w:tplc="FE0CA3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9E724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D60429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13154D95"/>
    <w:multiLevelType w:val="hybridMultilevel"/>
    <w:tmpl w:val="2536D1A0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44145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FD67D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3BC0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80501A7"/>
    <w:multiLevelType w:val="hybridMultilevel"/>
    <w:tmpl w:val="3AA8B1DA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 w:tplc="8DCC56EC">
      <w:start w:val="1"/>
      <w:numFmt w:val="bullet"/>
      <w:lvlText w:val="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84B78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C4463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2D39180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5" w15:restartNumberingAfterBreak="0">
    <w:nsid w:val="34F72AD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6" w15:restartNumberingAfterBreak="0">
    <w:nsid w:val="3D76233C"/>
    <w:multiLevelType w:val="hybridMultilevel"/>
    <w:tmpl w:val="8E7A7C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6EF0651"/>
    <w:multiLevelType w:val="hybridMultilevel"/>
    <w:tmpl w:val="20EA019A"/>
    <w:lvl w:ilvl="0" w:tplc="1C44B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7875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49D12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4D10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4D910694"/>
    <w:multiLevelType w:val="hybridMultilevel"/>
    <w:tmpl w:val="1110FD32"/>
    <w:lvl w:ilvl="0" w:tplc="FE0CA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C23A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518E02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531E7E53"/>
    <w:multiLevelType w:val="hybridMultilevel"/>
    <w:tmpl w:val="28E65258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C079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5CA33188"/>
    <w:multiLevelType w:val="hybridMultilevel"/>
    <w:tmpl w:val="7D663E30"/>
    <w:lvl w:ilvl="0" w:tplc="FE0CA3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E5A68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610D69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6B4747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75517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75B741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7B025EF6"/>
    <w:multiLevelType w:val="hybridMultilevel"/>
    <w:tmpl w:val="B0E82A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1" w16cid:durableId="1456871660">
    <w:abstractNumId w:val="18"/>
  </w:num>
  <w:num w:numId="2" w16cid:durableId="1545362786">
    <w:abstractNumId w:val="25"/>
  </w:num>
  <w:num w:numId="3" w16cid:durableId="1495222108">
    <w:abstractNumId w:val="9"/>
  </w:num>
  <w:num w:numId="4" w16cid:durableId="623772957">
    <w:abstractNumId w:val="27"/>
  </w:num>
  <w:num w:numId="5" w16cid:durableId="1351374723">
    <w:abstractNumId w:val="13"/>
  </w:num>
  <w:num w:numId="6" w16cid:durableId="916596745">
    <w:abstractNumId w:val="29"/>
  </w:num>
  <w:num w:numId="7" w16cid:durableId="1293755964">
    <w:abstractNumId w:val="28"/>
  </w:num>
  <w:num w:numId="8" w16cid:durableId="1699117275">
    <w:abstractNumId w:val="30"/>
  </w:num>
  <w:num w:numId="9" w16cid:durableId="558171511">
    <w:abstractNumId w:val="20"/>
  </w:num>
  <w:num w:numId="10" w16cid:durableId="1358579504">
    <w:abstractNumId w:val="22"/>
  </w:num>
  <w:num w:numId="11" w16cid:durableId="334118293">
    <w:abstractNumId w:val="5"/>
  </w:num>
  <w:num w:numId="12" w16cid:durableId="1060860743">
    <w:abstractNumId w:val="2"/>
  </w:num>
  <w:num w:numId="13" w16cid:durableId="739865754">
    <w:abstractNumId w:val="19"/>
  </w:num>
  <w:num w:numId="14" w16cid:durableId="360710334">
    <w:abstractNumId w:val="10"/>
  </w:num>
  <w:num w:numId="15" w16cid:durableId="870656110">
    <w:abstractNumId w:val="8"/>
  </w:num>
  <w:num w:numId="16" w16cid:durableId="1449082319">
    <w:abstractNumId w:val="12"/>
  </w:num>
  <w:num w:numId="17" w16cid:durableId="904536654">
    <w:abstractNumId w:val="31"/>
  </w:num>
  <w:num w:numId="18" w16cid:durableId="934943763">
    <w:abstractNumId w:val="23"/>
  </w:num>
  <w:num w:numId="19" w16cid:durableId="2120106327">
    <w:abstractNumId w:val="6"/>
  </w:num>
  <w:num w:numId="20" w16cid:durableId="1527401301">
    <w:abstractNumId w:val="14"/>
  </w:num>
  <w:num w:numId="21" w16cid:durableId="1272592050">
    <w:abstractNumId w:val="24"/>
  </w:num>
  <w:num w:numId="22" w16cid:durableId="1033966019">
    <w:abstractNumId w:val="11"/>
  </w:num>
  <w:num w:numId="23" w16cid:durableId="1678652884">
    <w:abstractNumId w:val="15"/>
  </w:num>
  <w:num w:numId="24" w16cid:durableId="858665091">
    <w:abstractNumId w:val="21"/>
  </w:num>
  <w:num w:numId="25" w16cid:durableId="1982996861">
    <w:abstractNumId w:val="17"/>
  </w:num>
  <w:num w:numId="26" w16cid:durableId="972253644">
    <w:abstractNumId w:val="26"/>
  </w:num>
  <w:num w:numId="27" w16cid:durableId="1446581006">
    <w:abstractNumId w:val="32"/>
  </w:num>
  <w:num w:numId="28" w16cid:durableId="1556623230">
    <w:abstractNumId w:val="0"/>
  </w:num>
  <w:num w:numId="29" w16cid:durableId="293486289">
    <w:abstractNumId w:val="1"/>
  </w:num>
  <w:num w:numId="30" w16cid:durableId="238907189">
    <w:abstractNumId w:val="16"/>
  </w:num>
  <w:num w:numId="31" w16cid:durableId="296373846">
    <w:abstractNumId w:val="21"/>
  </w:num>
  <w:num w:numId="32" w16cid:durableId="177549960">
    <w:abstractNumId w:val="7"/>
  </w:num>
  <w:num w:numId="33" w16cid:durableId="1619753051">
    <w:abstractNumId w:val="4"/>
  </w:num>
  <w:num w:numId="34" w16cid:durableId="179787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98"/>
    <w:rsid w:val="0001694D"/>
    <w:rsid w:val="000A4F83"/>
    <w:rsid w:val="000B53B9"/>
    <w:rsid w:val="000D2F57"/>
    <w:rsid w:val="000F70BD"/>
    <w:rsid w:val="00114798"/>
    <w:rsid w:val="00117006"/>
    <w:rsid w:val="0014718D"/>
    <w:rsid w:val="00161A24"/>
    <w:rsid w:val="001706DA"/>
    <w:rsid w:val="00194B38"/>
    <w:rsid w:val="001A0366"/>
    <w:rsid w:val="001A16C0"/>
    <w:rsid w:val="001C20CD"/>
    <w:rsid w:val="001D1A5E"/>
    <w:rsid w:val="001E2DAF"/>
    <w:rsid w:val="001E37A1"/>
    <w:rsid w:val="001E6FBC"/>
    <w:rsid w:val="001F51A5"/>
    <w:rsid w:val="001F5C1F"/>
    <w:rsid w:val="00205DE4"/>
    <w:rsid w:val="002804BA"/>
    <w:rsid w:val="002A67B7"/>
    <w:rsid w:val="002D762C"/>
    <w:rsid w:val="00313688"/>
    <w:rsid w:val="00367C25"/>
    <w:rsid w:val="00374569"/>
    <w:rsid w:val="003D3D65"/>
    <w:rsid w:val="004226E0"/>
    <w:rsid w:val="00424C3C"/>
    <w:rsid w:val="00435CD0"/>
    <w:rsid w:val="00444640"/>
    <w:rsid w:val="004515A2"/>
    <w:rsid w:val="00455AB5"/>
    <w:rsid w:val="0047269A"/>
    <w:rsid w:val="0048515E"/>
    <w:rsid w:val="004C37E6"/>
    <w:rsid w:val="0055465E"/>
    <w:rsid w:val="005700D3"/>
    <w:rsid w:val="00570A3D"/>
    <w:rsid w:val="0058562D"/>
    <w:rsid w:val="005A5264"/>
    <w:rsid w:val="005C28D0"/>
    <w:rsid w:val="005D5782"/>
    <w:rsid w:val="005F52E6"/>
    <w:rsid w:val="006075C5"/>
    <w:rsid w:val="00620B9F"/>
    <w:rsid w:val="00647C79"/>
    <w:rsid w:val="00650BD5"/>
    <w:rsid w:val="00656927"/>
    <w:rsid w:val="0067125A"/>
    <w:rsid w:val="00671468"/>
    <w:rsid w:val="00682B0E"/>
    <w:rsid w:val="00686D34"/>
    <w:rsid w:val="006F0DF9"/>
    <w:rsid w:val="006F4E2E"/>
    <w:rsid w:val="00724AA9"/>
    <w:rsid w:val="00735AE4"/>
    <w:rsid w:val="00765302"/>
    <w:rsid w:val="007B1619"/>
    <w:rsid w:val="007D5CE5"/>
    <w:rsid w:val="007F2E8C"/>
    <w:rsid w:val="00800712"/>
    <w:rsid w:val="008216B8"/>
    <w:rsid w:val="00824B5E"/>
    <w:rsid w:val="0083379B"/>
    <w:rsid w:val="00852BC2"/>
    <w:rsid w:val="00863A1E"/>
    <w:rsid w:val="00871CF9"/>
    <w:rsid w:val="00897BE3"/>
    <w:rsid w:val="00903BB9"/>
    <w:rsid w:val="009501F3"/>
    <w:rsid w:val="00985CA6"/>
    <w:rsid w:val="00994B73"/>
    <w:rsid w:val="009A5200"/>
    <w:rsid w:val="009C456E"/>
    <w:rsid w:val="009C69F0"/>
    <w:rsid w:val="009C725E"/>
    <w:rsid w:val="009D2C60"/>
    <w:rsid w:val="009D3BF1"/>
    <w:rsid w:val="009D7016"/>
    <w:rsid w:val="009F3D3B"/>
    <w:rsid w:val="009F7F1D"/>
    <w:rsid w:val="00A11883"/>
    <w:rsid w:val="00A15962"/>
    <w:rsid w:val="00A350C8"/>
    <w:rsid w:val="00A44C58"/>
    <w:rsid w:val="00A47966"/>
    <w:rsid w:val="00AA7A14"/>
    <w:rsid w:val="00AE657B"/>
    <w:rsid w:val="00B11977"/>
    <w:rsid w:val="00B11EFA"/>
    <w:rsid w:val="00B12344"/>
    <w:rsid w:val="00B73EB6"/>
    <w:rsid w:val="00B7571F"/>
    <w:rsid w:val="00B9347F"/>
    <w:rsid w:val="00C00E87"/>
    <w:rsid w:val="00C02192"/>
    <w:rsid w:val="00C40273"/>
    <w:rsid w:val="00C47118"/>
    <w:rsid w:val="00C92F28"/>
    <w:rsid w:val="00CE25F6"/>
    <w:rsid w:val="00CE4AF0"/>
    <w:rsid w:val="00CF2FBB"/>
    <w:rsid w:val="00D4337A"/>
    <w:rsid w:val="00D47670"/>
    <w:rsid w:val="00D647F9"/>
    <w:rsid w:val="00D66380"/>
    <w:rsid w:val="00D66B29"/>
    <w:rsid w:val="00D7742D"/>
    <w:rsid w:val="00D82CA6"/>
    <w:rsid w:val="00DD1925"/>
    <w:rsid w:val="00DE3807"/>
    <w:rsid w:val="00DE5325"/>
    <w:rsid w:val="00DF46F3"/>
    <w:rsid w:val="00DF5697"/>
    <w:rsid w:val="00E055B6"/>
    <w:rsid w:val="00E073EC"/>
    <w:rsid w:val="00E60BF6"/>
    <w:rsid w:val="00E73C22"/>
    <w:rsid w:val="00E86477"/>
    <w:rsid w:val="00E877E8"/>
    <w:rsid w:val="00EA395A"/>
    <w:rsid w:val="00EB0A48"/>
    <w:rsid w:val="00EB1D00"/>
    <w:rsid w:val="00EC6835"/>
    <w:rsid w:val="00ED4CFB"/>
    <w:rsid w:val="00F112F8"/>
    <w:rsid w:val="00F4154C"/>
    <w:rsid w:val="00F43AB8"/>
    <w:rsid w:val="00F92A6F"/>
    <w:rsid w:val="00FE2954"/>
    <w:rsid w:val="00FE64CB"/>
    <w:rsid w:val="0A635A6E"/>
    <w:rsid w:val="0B3B43DE"/>
    <w:rsid w:val="0DC8FC63"/>
    <w:rsid w:val="0EED63BE"/>
    <w:rsid w:val="14208DDF"/>
    <w:rsid w:val="199B67CD"/>
    <w:rsid w:val="1AF4CE5D"/>
    <w:rsid w:val="1AF4CE5D"/>
    <w:rsid w:val="2ABDA157"/>
    <w:rsid w:val="2D0C6B35"/>
    <w:rsid w:val="330453D6"/>
    <w:rsid w:val="33B32BBD"/>
    <w:rsid w:val="36F26533"/>
    <w:rsid w:val="39E3BFE0"/>
    <w:rsid w:val="42C2C67E"/>
    <w:rsid w:val="47E505BA"/>
    <w:rsid w:val="4BB02E54"/>
    <w:rsid w:val="4D4A7637"/>
    <w:rsid w:val="50FFF623"/>
    <w:rsid w:val="5A18C086"/>
    <w:rsid w:val="63F03F15"/>
    <w:rsid w:val="65F4CE0A"/>
    <w:rsid w:val="6F6BB36C"/>
    <w:rsid w:val="7357D726"/>
    <w:rsid w:val="7731B08C"/>
    <w:rsid w:val="77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AA5F8"/>
  <w14:defaultImageDpi w14:val="300"/>
  <w15:docId w15:val="{A96ED10F-BE9F-4337-90FB-D30F3CC2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" w:hAnsi="Times"/>
    </w:rPr>
  </w:style>
  <w:style w:type="paragraph" w:styleId="BodyTextIndent2">
    <w:name w:val="Body Text Indent 2"/>
    <w:basedOn w:val="Normal"/>
    <w:link w:val="BodyTextIndent2Char"/>
    <w:pPr>
      <w:ind w:left="2880"/>
    </w:pPr>
    <w:rPr>
      <w:rFonts w:ascii="Times" w:hAnsi="Times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left" w:pos="360"/>
        <w:tab w:val="left" w:pos="720"/>
      </w:tabs>
      <w:jc w:val="center"/>
    </w:pPr>
    <w:rPr>
      <w:rFonts w:ascii="Times" w:hAnsi="Times"/>
      <w:b/>
    </w:rPr>
  </w:style>
  <w:style w:type="paragraph" w:styleId="BodyText">
    <w:name w:val="Body Text"/>
    <w:basedOn w:val="Normal"/>
    <w:link w:val="BodyTextChar"/>
    <w:rsid w:val="00B11977"/>
    <w:pPr>
      <w:spacing w:after="120"/>
    </w:pPr>
  </w:style>
  <w:style w:type="character" w:styleId="BodyTextChar" w:customStyle="1">
    <w:name w:val="Body Text Char"/>
    <w:link w:val="BodyText"/>
    <w:rsid w:val="00B11977"/>
    <w:rPr>
      <w:sz w:val="24"/>
    </w:rPr>
  </w:style>
  <w:style w:type="paragraph" w:styleId="ListParagraph">
    <w:name w:val="List Paragraph"/>
    <w:basedOn w:val="Normal"/>
    <w:uiPriority w:val="72"/>
    <w:qFormat/>
    <w:rsid w:val="009F3D3B"/>
    <w:pPr>
      <w:ind w:left="720"/>
      <w:contextualSpacing/>
    </w:pPr>
  </w:style>
  <w:style w:type="character" w:styleId="BodyTextIndent2Char" w:customStyle="1">
    <w:name w:val="Body Text Indent 2 Char"/>
    <w:basedOn w:val="DefaultParagraphFont"/>
    <w:link w:val="BodyTextIndent2"/>
    <w:rsid w:val="00765302"/>
    <w:rPr>
      <w:rFonts w:ascii="Times" w:hAnsi="Times"/>
      <w:b/>
      <w:sz w:val="24"/>
    </w:rPr>
  </w:style>
  <w:style w:type="character" w:styleId="Strong">
    <w:uiPriority w:val="22"/>
    <w:name w:val="Strong"/>
    <w:basedOn w:val="DefaultParagraphFont"/>
    <w:qFormat/>
    <w:rsid w:val="39E3BFE0"/>
    <w:rPr>
      <w:b w:val="1"/>
      <w:bCs w:val="1"/>
    </w:rPr>
  </w:style>
  <w:style w:type="character" w:styleId="Hyperlink">
    <w:uiPriority w:val="99"/>
    <w:name w:val="Hyperlink"/>
    <w:basedOn w:val="DefaultParagraphFont"/>
    <w:unhideWhenUsed/>
    <w:rsid w:val="39E3BFE0"/>
    <w:rPr>
      <w:color w:val="0000FF"/>
      <w:u w:val="single"/>
    </w:rPr>
  </w:style>
  <w:style w:type="paragraph" w:styleId="Heading1">
    <w:uiPriority w:val="9"/>
    <w:name w:val="heading 1"/>
    <w:basedOn w:val="Normal"/>
    <w:next w:val="Normal"/>
    <w:link w:val="Heading1Char"/>
    <w:qFormat/>
    <w:rsid w:val="39E3BFE0"/>
    <w:rPr>
      <w:rFonts w:ascii="Georgia" w:hAnsi="Georgia" w:eastAsia="Georgia" w:cs="Georgia"/>
      <w:b w:val="1"/>
      <w:bCs w:val="1"/>
      <w:color w:val="auto"/>
    </w:rPr>
    <w:pPr>
      <w:keepNext w:val="1"/>
      <w:keepLines w:val="1"/>
      <w:tabs>
        <w:tab w:val="left" w:leader="none" w:pos="360"/>
        <w:tab w:val="left" w:leader="none" w:pos="720"/>
      </w:tabs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9E3BFE0"/>
    <w:rPr>
      <w:rFonts w:ascii="Georgia" w:hAnsi="Georgia" w:eastAsia="Georgia" w:cs="Georgia"/>
      <w:color w:val="auto"/>
      <w:u w:val="single"/>
    </w:rPr>
    <w:pPr>
      <w:keepNext w:val="1"/>
      <w:keepLines w:val="1"/>
      <w:tabs>
        <w:tab w:val="left" w:leader="none" w:pos="360"/>
        <w:tab w:val="left" w:leader="none" w:pos="720"/>
      </w:tabs>
      <w:spacing w:before="160" w:after="80"/>
      <w:outlineLvl w:val="1"/>
    </w:pPr>
  </w:style>
  <w:style w:type="character" w:styleId="Heading1Char" w:customStyle="true">
    <w:uiPriority w:val="9"/>
    <w:name w:val="Heading 1 Char"/>
    <w:basedOn w:val="DefaultParagraphFont"/>
    <w:link w:val="Heading1"/>
    <w:rsid w:val="39E3BFE0"/>
    <w:rPr>
      <w:rFonts w:ascii="Georgia" w:hAnsi="Georgia" w:eastAsia="Georgia" w:cs="Georgia"/>
      <w:b w:val="1"/>
      <w:bCs w:val="1"/>
      <w:color w:val="auto"/>
      <w:sz w:val="24"/>
      <w:szCs w:val="24"/>
    </w:rPr>
  </w:style>
  <w:style w:type="paragraph" w:styleId="TOC1">
    <w:uiPriority w:val="39"/>
    <w:name w:val="toc 1"/>
    <w:basedOn w:val="Normal"/>
    <w:next w:val="Normal"/>
    <w:unhideWhenUsed/>
    <w:rsid w:val="39E3BFE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9E3BFE0"/>
    <w:pPr>
      <w:spacing w:after="100"/>
      <w:ind w:left="2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e0e082361b1443e8" /><Relationship Type="http://schemas.openxmlformats.org/officeDocument/2006/relationships/footer" Target="footer.xml" Id="R06f5b74e934f4040" /><Relationship Type="http://schemas.openxmlformats.org/officeDocument/2006/relationships/footer" Target="footer2.xml" Id="R9e06795bcb8047eb" /><Relationship Type="http://schemas.openxmlformats.org/officeDocument/2006/relationships/hyperlink" Target="https://rcaa.org/sites/rcaa.org/files/documents/human_resources/OnlineApplication/Employment%20Application%20online%202-2025.pdf" TargetMode="External" Id="Rfb54da1b8d794af6" /><Relationship Type="http://schemas.openxmlformats.org/officeDocument/2006/relationships/hyperlink" Target="https://rcaa.org/employment-opportunities" TargetMode="External" Id="R81eb231eea8448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31EB-43E3-4441-92CC-CCB4C4C7E0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CRISIS/OUTREACH WORKER</dc:title>
  <dc:creator>dbender</dc:creator>
  <lastModifiedBy>Lauren Dahl</lastModifiedBy>
  <revision>6</revision>
  <lastPrinted>2021-06-15T19:31:00.0000000Z</lastPrinted>
  <dcterms:created xsi:type="dcterms:W3CDTF">2025-12-03T17:02:00.0000000Z</dcterms:created>
  <dcterms:modified xsi:type="dcterms:W3CDTF">2025-12-05T23:28:42.3086824Z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