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rsidR="00327D11" w:rsidRDefault="00A05830" w:rsidP="00A9075A">
      <w:pPr>
        <w:jc w:val="center"/>
        <w:rPr>
          <w:rFonts w:ascii="Georgia" w:hAnsi="Georgia"/>
          <w:b/>
          <w:sz w:val="22"/>
          <w:szCs w:val="22"/>
        </w:rPr>
      </w:pPr>
      <w:r>
        <w:rPr>
          <w:rFonts w:ascii="Georgia" w:hAnsi="Georgia"/>
          <w:b/>
          <w:sz w:val="22"/>
          <w:szCs w:val="22"/>
        </w:rPr>
        <w:t>Community Services Division / Adult &amp; Family Services Program</w:t>
      </w:r>
    </w:p>
    <w:p w:rsidR="00407477" w:rsidRPr="00BD6841" w:rsidRDefault="00BD6841" w:rsidP="00BD6841">
      <w:pPr>
        <w:pStyle w:val="NormalWeb"/>
        <w:tabs>
          <w:tab w:val="left" w:pos="6179"/>
        </w:tabs>
        <w:spacing w:before="0" w:beforeAutospacing="0" w:after="0" w:afterAutospacing="0"/>
        <w:jc w:val="center"/>
        <w:rPr>
          <w:rFonts w:ascii="Georgia" w:hAnsi="Georgia"/>
          <w:b/>
          <w:sz w:val="22"/>
          <w:szCs w:val="22"/>
          <w:lang w:val="en"/>
        </w:rPr>
      </w:pPr>
      <w:r>
        <w:rPr>
          <w:rFonts w:ascii="Georgia" w:hAnsi="Georgia"/>
          <w:b/>
          <w:sz w:val="22"/>
          <w:szCs w:val="22"/>
          <w:lang w:val="en"/>
        </w:rPr>
        <w:t>JOB ANNOUNCEMENT</w:t>
      </w:r>
    </w:p>
    <w:p w:rsidR="00BD6841" w:rsidRDefault="00BD6841" w:rsidP="00973E48">
      <w:pPr>
        <w:pStyle w:val="NormalWeb"/>
        <w:spacing w:before="0" w:beforeAutospacing="0" w:after="0" w:afterAutospacing="0"/>
        <w:rPr>
          <w:rFonts w:ascii="Georgia" w:hAnsi="Georgia"/>
          <w:b/>
          <w:sz w:val="22"/>
          <w:szCs w:val="22"/>
          <w:lang w:val="en"/>
        </w:rPr>
      </w:pPr>
    </w:p>
    <w:p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POSITION TITLE:     </w:t>
      </w:r>
      <w:r>
        <w:rPr>
          <w:rFonts w:ascii="Georgia" w:hAnsi="Georgia"/>
          <w:sz w:val="22"/>
          <w:szCs w:val="22"/>
        </w:rPr>
        <w:t>Residential Specialist I</w:t>
      </w:r>
      <w:r w:rsidR="00040FF9">
        <w:rPr>
          <w:rFonts w:ascii="Georgia" w:hAnsi="Georgia"/>
          <w:sz w:val="22"/>
          <w:szCs w:val="22"/>
        </w:rPr>
        <w:t xml:space="preserve"> or Residential Specialist II D.O.E.</w:t>
      </w:r>
    </w:p>
    <w:p w:rsidR="00BD6841" w:rsidRPr="00BD6841" w:rsidRDefault="00BD6841" w:rsidP="00BD6841">
      <w:pPr>
        <w:tabs>
          <w:tab w:val="left" w:pos="360"/>
          <w:tab w:val="left" w:pos="720"/>
        </w:tabs>
        <w:rPr>
          <w:rFonts w:ascii="Georgia" w:hAnsi="Georgia"/>
          <w:b/>
          <w:sz w:val="22"/>
          <w:szCs w:val="22"/>
        </w:rPr>
      </w:pPr>
    </w:p>
    <w:p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STATUS:     </w:t>
      </w:r>
      <w:r w:rsidRPr="00BD6841">
        <w:rPr>
          <w:rFonts w:ascii="Georgia" w:hAnsi="Georgia"/>
          <w:sz w:val="22"/>
          <w:szCs w:val="22"/>
        </w:rPr>
        <w:t>Fulltime - 40 hours weekly with full benefit package (health benefits and paid time off)</w:t>
      </w:r>
    </w:p>
    <w:p w:rsidR="00BD6841" w:rsidRPr="00BD6841" w:rsidRDefault="00BD6841" w:rsidP="00BD6841">
      <w:pPr>
        <w:tabs>
          <w:tab w:val="left" w:pos="360"/>
          <w:tab w:val="left" w:pos="720"/>
        </w:tabs>
        <w:rPr>
          <w:rFonts w:ascii="Georgia" w:hAnsi="Georgia"/>
          <w:b/>
          <w:sz w:val="22"/>
          <w:szCs w:val="22"/>
        </w:rPr>
      </w:pPr>
    </w:p>
    <w:p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PAY RATE:     </w:t>
      </w:r>
      <w:r w:rsidRPr="00BD6841">
        <w:rPr>
          <w:rFonts w:ascii="Georgia" w:hAnsi="Georgia"/>
          <w:sz w:val="22"/>
          <w:szCs w:val="22"/>
        </w:rPr>
        <w:t>$1</w:t>
      </w:r>
      <w:r w:rsidR="00774841">
        <w:rPr>
          <w:rFonts w:ascii="Georgia" w:hAnsi="Georgia"/>
          <w:sz w:val="22"/>
          <w:szCs w:val="22"/>
        </w:rPr>
        <w:t>5</w:t>
      </w:r>
      <w:r w:rsidRPr="00BD6841">
        <w:rPr>
          <w:rFonts w:ascii="Georgia" w:hAnsi="Georgia"/>
          <w:sz w:val="22"/>
          <w:szCs w:val="22"/>
        </w:rPr>
        <w:t>.00 hour</w:t>
      </w:r>
      <w:r w:rsidR="00040FF9">
        <w:rPr>
          <w:rFonts w:ascii="Georgia" w:hAnsi="Georgia"/>
          <w:sz w:val="22"/>
          <w:szCs w:val="22"/>
        </w:rPr>
        <w:t xml:space="preserve"> for Residential Specialist I or Residential Specialist II $15</w:t>
      </w:r>
      <w:r w:rsidR="00774841">
        <w:rPr>
          <w:rFonts w:ascii="Georgia" w:hAnsi="Georgia"/>
          <w:sz w:val="22"/>
          <w:szCs w:val="22"/>
        </w:rPr>
        <w:t>.50</w:t>
      </w:r>
      <w:r w:rsidR="00040FF9">
        <w:rPr>
          <w:rFonts w:ascii="Georgia" w:hAnsi="Georgia"/>
          <w:sz w:val="22"/>
          <w:szCs w:val="22"/>
        </w:rPr>
        <w:t>/hour</w:t>
      </w:r>
    </w:p>
    <w:p w:rsidR="00BD6841" w:rsidRPr="00BD6841" w:rsidRDefault="00BD6841" w:rsidP="00BD6841">
      <w:pPr>
        <w:tabs>
          <w:tab w:val="left" w:pos="360"/>
          <w:tab w:val="left" w:pos="720"/>
        </w:tabs>
        <w:rPr>
          <w:rFonts w:ascii="Georgia" w:hAnsi="Georgia"/>
          <w:b/>
          <w:sz w:val="22"/>
          <w:szCs w:val="22"/>
        </w:rPr>
      </w:pPr>
      <w:bookmarkStart w:id="0" w:name="_GoBack"/>
      <w:bookmarkEnd w:id="0"/>
    </w:p>
    <w:p w:rsidR="00BD6841" w:rsidRPr="00BD6841" w:rsidRDefault="00BD6841" w:rsidP="00BD6841">
      <w:pPr>
        <w:tabs>
          <w:tab w:val="left" w:pos="360"/>
          <w:tab w:val="left" w:pos="720"/>
        </w:tabs>
        <w:rPr>
          <w:rFonts w:ascii="Georgia" w:hAnsi="Georgia"/>
          <w:b/>
          <w:sz w:val="22"/>
          <w:szCs w:val="22"/>
        </w:rPr>
      </w:pPr>
      <w:r w:rsidRPr="00BD6841">
        <w:rPr>
          <w:rFonts w:ascii="Georgia" w:hAnsi="Georgia"/>
          <w:b/>
          <w:sz w:val="22"/>
          <w:szCs w:val="22"/>
        </w:rPr>
        <w:t xml:space="preserve">AVAILABLE:     </w:t>
      </w:r>
      <w:r w:rsidRPr="00BD6841">
        <w:rPr>
          <w:rFonts w:ascii="Georgia" w:hAnsi="Georgia"/>
          <w:sz w:val="22"/>
          <w:szCs w:val="22"/>
        </w:rPr>
        <w:t>IMMEDIATELY</w:t>
      </w:r>
    </w:p>
    <w:p w:rsidR="00BD6841" w:rsidRPr="00BD6841" w:rsidRDefault="00BD6841" w:rsidP="00BD6841">
      <w:pPr>
        <w:tabs>
          <w:tab w:val="left" w:pos="9690"/>
        </w:tabs>
        <w:rPr>
          <w:rFonts w:ascii="Georgia" w:hAnsi="Georgia"/>
          <w:b/>
          <w:sz w:val="22"/>
          <w:szCs w:val="22"/>
        </w:rPr>
      </w:pPr>
      <w:r w:rsidRPr="00BD6841">
        <w:rPr>
          <w:rFonts w:ascii="Georgia" w:hAnsi="Georgia"/>
          <w:b/>
          <w:sz w:val="22"/>
          <w:szCs w:val="22"/>
        </w:rPr>
        <w:tab/>
      </w:r>
    </w:p>
    <w:p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DEADLINE:</w:t>
      </w:r>
      <w:r w:rsidRPr="00BD6841">
        <w:rPr>
          <w:rFonts w:ascii="Georgia" w:hAnsi="Georgia"/>
          <w:b/>
          <w:sz w:val="22"/>
          <w:szCs w:val="22"/>
        </w:rPr>
        <w:tab/>
        <w:t xml:space="preserve">     </w:t>
      </w:r>
      <w:r w:rsidRPr="00BD6841">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rsidR="00BD6841" w:rsidRPr="00BD6841" w:rsidRDefault="00BD6841" w:rsidP="00BD6841">
      <w:pPr>
        <w:tabs>
          <w:tab w:val="left" w:pos="360"/>
          <w:tab w:val="left" w:pos="720"/>
        </w:tabs>
        <w:rPr>
          <w:rFonts w:ascii="Georgia" w:hAnsi="Georgia"/>
          <w:sz w:val="22"/>
          <w:szCs w:val="22"/>
        </w:rPr>
      </w:pPr>
    </w:p>
    <w:p w:rsidR="00BD6841" w:rsidRPr="00BD6841" w:rsidRDefault="00BD6841" w:rsidP="00BD6841">
      <w:pPr>
        <w:tabs>
          <w:tab w:val="left" w:pos="360"/>
          <w:tab w:val="left" w:pos="720"/>
        </w:tabs>
        <w:rPr>
          <w:rFonts w:ascii="Georgia" w:hAnsi="Georgia"/>
          <w:sz w:val="22"/>
          <w:szCs w:val="22"/>
        </w:rPr>
      </w:pPr>
      <w:r w:rsidRPr="00BD6841">
        <w:rPr>
          <w:rFonts w:ascii="Georgia" w:hAnsi="Georgia"/>
          <w:b/>
          <w:sz w:val="22"/>
          <w:szCs w:val="22"/>
        </w:rPr>
        <w:t xml:space="preserve">APPLICATION PROCESS:     </w:t>
      </w:r>
      <w:r w:rsidRPr="00BD6841">
        <w:rPr>
          <w:rFonts w:ascii="Georgia" w:hAnsi="Georgia"/>
          <w:b/>
          <w:sz w:val="22"/>
          <w:szCs w:val="22"/>
          <w:u w:val="single"/>
        </w:rPr>
        <w:t>Required</w:t>
      </w:r>
      <w:r w:rsidRPr="00BD6841">
        <w:rPr>
          <w:rFonts w:ascii="Georgia" w:hAnsi="Georgia"/>
          <w:sz w:val="22"/>
          <w:szCs w:val="22"/>
        </w:rPr>
        <w:t xml:space="preserve"> employment applications and instructions for submitting your application materials are available at </w:t>
      </w:r>
      <w:hyperlink r:id="rId8" w:history="1">
        <w:r w:rsidRPr="00BD6841">
          <w:rPr>
            <w:rFonts w:ascii="Georgia" w:hAnsi="Georgia"/>
            <w:color w:val="0000FF" w:themeColor="hyperlink"/>
            <w:sz w:val="22"/>
            <w:szCs w:val="22"/>
            <w:u w:val="single"/>
          </w:rPr>
          <w:t>www.rcaa.org</w:t>
        </w:r>
      </w:hyperlink>
      <w:r w:rsidRPr="00BD6841">
        <w:rPr>
          <w:rFonts w:ascii="Georgia" w:hAnsi="Georgia"/>
          <w:sz w:val="22"/>
          <w:szCs w:val="22"/>
        </w:rPr>
        <w:t>.  A cover letter and resume with your application are highly recommended.</w:t>
      </w:r>
    </w:p>
    <w:p w:rsidR="00BD6841" w:rsidRPr="00BD6841" w:rsidRDefault="00BD6841" w:rsidP="00BD6841">
      <w:pPr>
        <w:tabs>
          <w:tab w:val="left" w:pos="360"/>
          <w:tab w:val="left" w:pos="720"/>
        </w:tabs>
        <w:rPr>
          <w:rFonts w:ascii="Georgia" w:hAnsi="Georgia"/>
          <w:b/>
          <w:sz w:val="22"/>
          <w:szCs w:val="22"/>
        </w:rPr>
      </w:pPr>
    </w:p>
    <w:p w:rsidR="00BD6841" w:rsidRPr="00BD6841" w:rsidRDefault="00BD6841" w:rsidP="00BD6841">
      <w:pPr>
        <w:tabs>
          <w:tab w:val="left" w:pos="360"/>
          <w:tab w:val="left" w:pos="720"/>
        </w:tabs>
        <w:rPr>
          <w:rFonts w:ascii="Georgia" w:eastAsiaTheme="minorHAnsi" w:hAnsi="Georgia"/>
          <w:iCs/>
          <w:sz w:val="20"/>
          <w:szCs w:val="20"/>
        </w:rPr>
      </w:pPr>
      <w:r w:rsidRPr="00BD6841">
        <w:rPr>
          <w:rFonts w:ascii="Georgia" w:hAnsi="Georgia"/>
          <w:b/>
          <w:sz w:val="20"/>
          <w:szCs w:val="20"/>
        </w:rPr>
        <w:t xml:space="preserve">NOTE TO APPLICANT:     </w:t>
      </w:r>
      <w:r w:rsidRPr="00BD6841">
        <w:rPr>
          <w:rFonts w:ascii="Georgia" w:eastAsiaTheme="minorHAnsi" w:hAnsi="Georgia"/>
          <w:iCs/>
          <w:sz w:val="20"/>
          <w:szCs w:val="20"/>
        </w:rPr>
        <w:t xml:space="preserve">RCAA is an </w:t>
      </w:r>
      <w:r w:rsidRPr="00BD6841">
        <w:rPr>
          <w:rFonts w:ascii="Georgia" w:eastAsiaTheme="minorHAnsi" w:hAnsi="Georgia"/>
          <w:b/>
          <w:iCs/>
          <w:sz w:val="20"/>
          <w:szCs w:val="20"/>
        </w:rPr>
        <w:t>“Essential Business”</w:t>
      </w:r>
      <w:r w:rsidRPr="00BD6841">
        <w:rPr>
          <w:rFonts w:ascii="Georgia" w:eastAsiaTheme="minorHAnsi" w:hAnsi="Georgia"/>
          <w:iCs/>
          <w:sz w:val="20"/>
          <w:szCs w:val="20"/>
        </w:rPr>
        <w:t xml:space="preserve"> that continues to operate during unexpected events, such as: earthquake, natural disaster or a public health emergency.  Thus, employees of RCAA are expected to continue to perform their jobs while observing safety precautions.</w:t>
      </w:r>
    </w:p>
    <w:p w:rsidR="00BD6841" w:rsidRPr="00BD6841" w:rsidRDefault="00BD6841" w:rsidP="00BD6841">
      <w:pPr>
        <w:rPr>
          <w:rFonts w:ascii="Georgia" w:hAnsi="Georgia"/>
          <w:sz w:val="20"/>
          <w:szCs w:val="20"/>
        </w:rPr>
      </w:pPr>
      <w:r w:rsidRPr="00BD6841">
        <w:rPr>
          <w:rFonts w:ascii="Georgia" w:hAnsi="Georgia"/>
          <w:sz w:val="20"/>
          <w:szCs w:val="20"/>
        </w:rPr>
        <w:t>Also, this position is considered a “safety-sensitive” job and will be subject to RCAA’s “Substance Abuse” policy.</w:t>
      </w:r>
    </w:p>
    <w:p w:rsidR="00BD6841" w:rsidRPr="00BD6841" w:rsidRDefault="00BD6841" w:rsidP="00BD6841">
      <w:pPr>
        <w:pBdr>
          <w:bottom w:val="single" w:sz="4" w:space="1" w:color="auto"/>
        </w:pBdr>
        <w:tabs>
          <w:tab w:val="left" w:pos="360"/>
          <w:tab w:val="left" w:pos="720"/>
        </w:tabs>
        <w:jc w:val="center"/>
        <w:rPr>
          <w:rFonts w:ascii="Georgia" w:hAnsi="Georgia"/>
          <w:b/>
          <w:i/>
          <w:sz w:val="20"/>
          <w:szCs w:val="20"/>
        </w:rPr>
      </w:pPr>
    </w:p>
    <w:p w:rsidR="00BD6841" w:rsidRPr="00BD6841" w:rsidRDefault="00BD6841" w:rsidP="00BD6841">
      <w:pPr>
        <w:pBdr>
          <w:bottom w:val="single" w:sz="4" w:space="1" w:color="auto"/>
        </w:pBdr>
        <w:tabs>
          <w:tab w:val="left" w:pos="360"/>
          <w:tab w:val="left" w:pos="720"/>
        </w:tabs>
        <w:jc w:val="center"/>
        <w:rPr>
          <w:rFonts w:ascii="Georgia" w:hAnsi="Georgia"/>
          <w:sz w:val="20"/>
          <w:szCs w:val="20"/>
        </w:rPr>
      </w:pPr>
      <w:r w:rsidRPr="00BD6841">
        <w:rPr>
          <w:rFonts w:ascii="Georgia" w:hAnsi="Georgia"/>
          <w:b/>
          <w:i/>
          <w:sz w:val="20"/>
          <w:szCs w:val="20"/>
        </w:rPr>
        <w:t>RCAA IS AN EQUAL OPPORTUNITY EMPLOYER</w:t>
      </w:r>
    </w:p>
    <w:p w:rsidR="00BD6841" w:rsidRPr="00BD6841" w:rsidRDefault="00BD6841" w:rsidP="00BD6841">
      <w:pPr>
        <w:pBdr>
          <w:bottom w:val="single" w:sz="4" w:space="1" w:color="auto"/>
        </w:pBdr>
        <w:tabs>
          <w:tab w:val="left" w:pos="360"/>
          <w:tab w:val="left" w:pos="720"/>
        </w:tabs>
        <w:rPr>
          <w:rFonts w:ascii="Georgia" w:hAnsi="Georgia"/>
          <w:sz w:val="20"/>
          <w:szCs w:val="20"/>
        </w:rPr>
      </w:pPr>
      <w:r w:rsidRPr="00BD6841">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rsidR="00BD6841" w:rsidRPr="00BD6841" w:rsidRDefault="00BD6841" w:rsidP="00BD6841">
      <w:pPr>
        <w:tabs>
          <w:tab w:val="left" w:pos="360"/>
          <w:tab w:val="left" w:pos="720"/>
        </w:tabs>
        <w:rPr>
          <w:rFonts w:ascii="Georgia" w:hAnsi="Georgia"/>
          <w:sz w:val="22"/>
          <w:szCs w:val="22"/>
        </w:rPr>
      </w:pPr>
    </w:p>
    <w:p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B41E57">
        <w:rPr>
          <w:rFonts w:ascii="Georgia" w:hAnsi="Georgia"/>
          <w:sz w:val="22"/>
          <w:szCs w:val="22"/>
          <w:lang w:val="en"/>
        </w:rPr>
        <w:t>Residential</w:t>
      </w:r>
      <w:r w:rsidR="0000091C" w:rsidRPr="00AE1423">
        <w:rPr>
          <w:rFonts w:ascii="Georgia" w:hAnsi="Georgia"/>
          <w:sz w:val="22"/>
          <w:szCs w:val="22"/>
          <w:lang w:val="en"/>
        </w:rPr>
        <w:t xml:space="preserve"> Specialist</w:t>
      </w:r>
      <w:r w:rsidR="00B41E57">
        <w:rPr>
          <w:rFonts w:ascii="Georgia" w:hAnsi="Georgia"/>
          <w:sz w:val="22"/>
          <w:szCs w:val="22"/>
          <w:lang w:val="en"/>
        </w:rPr>
        <w:t xml:space="preserve"> I</w:t>
      </w:r>
      <w:r w:rsidR="00407477" w:rsidRPr="00AE1423">
        <w:rPr>
          <w:rFonts w:ascii="Georgia" w:hAnsi="Georgia"/>
          <w:sz w:val="22"/>
          <w:szCs w:val="22"/>
          <w:lang w:val="en"/>
        </w:rPr>
        <w:t xml:space="preserve"> </w:t>
      </w:r>
      <w:proofErr w:type="gramStart"/>
      <w:r w:rsidR="00D21FDA">
        <w:rPr>
          <w:rFonts w:ascii="Georgia" w:hAnsi="Georgia"/>
          <w:sz w:val="22"/>
          <w:szCs w:val="22"/>
        </w:rPr>
        <w:t>is</w:t>
      </w:r>
      <w:proofErr w:type="gramEnd"/>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B41E57">
        <w:rPr>
          <w:rFonts w:ascii="Georgia" w:hAnsi="Georgia"/>
          <w:sz w:val="22"/>
          <w:szCs w:val="22"/>
        </w:rPr>
        <w:t xml:space="preserve">Residential </w:t>
      </w:r>
      <w:r w:rsidR="00F84040" w:rsidRPr="00AE1423">
        <w:rPr>
          <w:rFonts w:ascii="Georgia" w:hAnsi="Georgia"/>
          <w:sz w:val="22"/>
          <w:szCs w:val="22"/>
        </w:rPr>
        <w:t>Specialist</w:t>
      </w:r>
      <w:r w:rsidR="00660DCE" w:rsidRPr="00AE1423">
        <w:rPr>
          <w:rFonts w:ascii="Georgia" w:hAnsi="Georgia"/>
          <w:sz w:val="22"/>
          <w:szCs w:val="22"/>
        </w:rPr>
        <w:t xml:space="preserve"> </w:t>
      </w:r>
      <w:r w:rsidR="00990861">
        <w:rPr>
          <w:rFonts w:ascii="Georgia" w:hAnsi="Georgia"/>
          <w:sz w:val="22"/>
          <w:szCs w:val="22"/>
        </w:rPr>
        <w:t xml:space="preserve">I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rsidR="00407477" w:rsidRPr="00AE1423" w:rsidRDefault="00407477" w:rsidP="00973E48">
      <w:pPr>
        <w:rPr>
          <w:rFonts w:ascii="Georgia" w:hAnsi="Georgia"/>
          <w:b/>
          <w:sz w:val="22"/>
          <w:szCs w:val="22"/>
        </w:rPr>
      </w:pPr>
    </w:p>
    <w:p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rsidR="003A6E65" w:rsidRPr="00AE1423" w:rsidRDefault="003A6E65" w:rsidP="003A6E65">
      <w:pPr>
        <w:pStyle w:val="BodyTextIndent"/>
        <w:tabs>
          <w:tab w:val="left" w:pos="90"/>
        </w:tabs>
        <w:ind w:left="0"/>
        <w:rPr>
          <w:rFonts w:ascii="Georgia" w:hAnsi="Georgia"/>
          <w:sz w:val="22"/>
          <w:szCs w:val="22"/>
          <w:u w:val="single"/>
        </w:rPr>
      </w:pPr>
      <w:r w:rsidRPr="00AE1423">
        <w:rPr>
          <w:rFonts w:ascii="Georgia" w:hAnsi="Georgia"/>
          <w:sz w:val="22"/>
          <w:szCs w:val="22"/>
          <w:u w:val="single"/>
        </w:rPr>
        <w:t>Specific Tasks:</w:t>
      </w:r>
    </w:p>
    <w:p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aintain Title XIX (Medi-Cal) case notes, records and program compliance data.</w:t>
      </w:r>
    </w:p>
    <w:p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rsidR="001C7D6B" w:rsidRPr="00AE1423"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rsidR="00A833F6" w:rsidRPr="00AE1423" w:rsidRDefault="00A833F6"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JOB REQUIREMENTS</w:t>
      </w:r>
    </w:p>
    <w:p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rsidR="00DF03E4" w:rsidRPr="00AE1423" w:rsidRDefault="00DF03E4" w:rsidP="0000091C">
      <w:pPr>
        <w:numPr>
          <w:ilvl w:val="0"/>
          <w:numId w:val="32"/>
        </w:numPr>
        <w:rPr>
          <w:rFonts w:ascii="Georgia" w:hAnsi="Georgia"/>
          <w:sz w:val="22"/>
          <w:szCs w:val="22"/>
        </w:rPr>
      </w:pPr>
      <w:r>
        <w:rPr>
          <w:rFonts w:ascii="Georgia" w:hAnsi="Georgia"/>
          <w:sz w:val="22"/>
          <w:szCs w:val="22"/>
        </w:rPr>
        <w:lastRenderedPageBreak/>
        <w:t>Social work models of interventions and family systems theory.</w:t>
      </w:r>
    </w:p>
    <w:p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Group dynamics and facilitation</w:t>
      </w:r>
      <w:r w:rsidR="00DF03E4">
        <w:rPr>
          <w:rFonts w:ascii="Georgia" w:hAnsi="Georgia"/>
          <w:sz w:val="22"/>
          <w:szCs w:val="22"/>
        </w:rPr>
        <w:t>, s</w:t>
      </w:r>
      <w:r w:rsidR="00F84040" w:rsidRPr="00AE1423">
        <w:rPr>
          <w:rFonts w:ascii="Georgia" w:hAnsi="Georgia"/>
          <w:sz w:val="22"/>
          <w:szCs w:val="22"/>
        </w:rPr>
        <w:t>taff development and community building.</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rsidR="00990861" w:rsidRDefault="00990861" w:rsidP="003A6E65">
      <w:pPr>
        <w:rPr>
          <w:rFonts w:ascii="Georgia" w:hAnsi="Georgia"/>
          <w:sz w:val="22"/>
          <w:szCs w:val="22"/>
          <w:u w:val="single"/>
        </w:rPr>
      </w:pPr>
    </w:p>
    <w:p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t>Utilize resources within the agency and the community to implement problem-solving strategies.</w:t>
      </w:r>
    </w:p>
    <w:p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4D666E" w:rsidRPr="00AE1423" w:rsidRDefault="004D666E"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rsidR="00512008" w:rsidRPr="00AE1423" w:rsidRDefault="00512008" w:rsidP="00512008">
      <w:pPr>
        <w:pStyle w:val="BodyTextIndent"/>
        <w:ind w:left="360"/>
        <w:rPr>
          <w:rFonts w:ascii="Georgia" w:hAnsi="Georgia"/>
          <w:b/>
          <w:sz w:val="22"/>
          <w:szCs w:val="22"/>
        </w:rPr>
      </w:pPr>
    </w:p>
    <w:p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 xml:space="preserve">Sufficient personal mobility and physical reflexes to enable the employee to safely </w:t>
      </w:r>
      <w:proofErr w:type="gramStart"/>
      <w:r w:rsidRPr="00990861">
        <w:rPr>
          <w:rFonts w:ascii="Georgia" w:hAnsi="Georgia"/>
          <w:sz w:val="22"/>
          <w:szCs w:val="22"/>
        </w:rPr>
        <w:t>lift,</w:t>
      </w:r>
      <w:proofErr w:type="gramEnd"/>
      <w:r w:rsidRPr="00990861">
        <w:rPr>
          <w:rFonts w:ascii="Georgia" w:hAnsi="Georgia"/>
          <w:sz w:val="22"/>
          <w:szCs w:val="22"/>
        </w:rPr>
        <w:t xml:space="preserve"> move or maneuver whatever may be necessary to successfully perform the duties of their position</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rsidR="00726544" w:rsidRPr="00AE1423" w:rsidRDefault="00726544" w:rsidP="003B574A">
      <w:pPr>
        <w:rPr>
          <w:rFonts w:ascii="Georgia" w:hAnsi="Georgia"/>
          <w:sz w:val="22"/>
          <w:szCs w:val="22"/>
        </w:rPr>
      </w:pPr>
    </w:p>
    <w:p w:rsidR="00BD6841" w:rsidRDefault="00BD6841" w:rsidP="00AE1423">
      <w:pPr>
        <w:jc w:val="both"/>
        <w:rPr>
          <w:rFonts w:ascii="Georgia" w:hAnsi="Georgia"/>
          <w:b/>
          <w:sz w:val="22"/>
          <w:szCs w:val="22"/>
          <w:u w:val="single"/>
        </w:rPr>
      </w:pPr>
    </w:p>
    <w:p w:rsidR="00AE1423" w:rsidRPr="00990861" w:rsidRDefault="00AE1423" w:rsidP="00AE1423">
      <w:pPr>
        <w:jc w:val="both"/>
        <w:rPr>
          <w:rFonts w:ascii="Georgia" w:hAnsi="Georgia"/>
          <w:b/>
          <w:sz w:val="22"/>
          <w:szCs w:val="22"/>
          <w:u w:val="single"/>
        </w:rPr>
      </w:pPr>
      <w:r w:rsidRPr="00990861">
        <w:rPr>
          <w:rFonts w:ascii="Georgia" w:hAnsi="Georgia"/>
          <w:b/>
          <w:sz w:val="22"/>
          <w:szCs w:val="22"/>
          <w:u w:val="single"/>
        </w:rPr>
        <w:t>NOTE FOR ALL EMPLOYEES</w:t>
      </w:r>
    </w:p>
    <w:p w:rsidR="00AE1423" w:rsidRPr="00990861" w:rsidRDefault="00AE1423" w:rsidP="00AE1423">
      <w:pPr>
        <w:numPr>
          <w:ilvl w:val="0"/>
          <w:numId w:val="28"/>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AE1423" w:rsidRPr="00990861" w:rsidRDefault="00AE1423" w:rsidP="00AE1423">
      <w:pPr>
        <w:numPr>
          <w:ilvl w:val="0"/>
          <w:numId w:val="28"/>
        </w:numPr>
        <w:tabs>
          <w:tab w:val="clear" w:pos="360"/>
          <w:tab w:val="num" w:pos="0"/>
        </w:tabs>
        <w:suppressAutoHyphens/>
        <w:ind w:left="360" w:hanging="360"/>
        <w:rPr>
          <w:rFonts w:ascii="Georgia" w:hAnsi="Georgia"/>
          <w:sz w:val="22"/>
          <w:szCs w:val="22"/>
        </w:rPr>
      </w:pPr>
      <w:r w:rsidRPr="00990861">
        <w:rPr>
          <w:rFonts w:ascii="Georgia" w:hAnsi="Georgia"/>
          <w:sz w:val="22"/>
          <w:szCs w:val="22"/>
        </w:rPr>
        <w:t>This position is considered a</w:t>
      </w:r>
      <w:r w:rsidRPr="00990861">
        <w:rPr>
          <w:rFonts w:ascii="Georgia" w:hAnsi="Georgia"/>
          <w:b/>
          <w:sz w:val="22"/>
          <w:szCs w:val="22"/>
        </w:rPr>
        <w:t xml:space="preserve"> “safety-sensitive” </w:t>
      </w:r>
      <w:r w:rsidRPr="00990861">
        <w:rPr>
          <w:rFonts w:ascii="Georgia" w:hAnsi="Georgia"/>
          <w:sz w:val="22"/>
          <w:szCs w:val="22"/>
        </w:rPr>
        <w:t>job and will be subject to RCAA’s “Substance/Alcohol Abuse” policy.  This policy is included in the Policies and Procedures and a more detailed brochure is available from the Human Resources Department which further outlines the policy.</w:t>
      </w:r>
    </w:p>
    <w:p w:rsidR="00AE1423" w:rsidRPr="00990861" w:rsidRDefault="00AE1423" w:rsidP="00BD6841">
      <w:pPr>
        <w:numPr>
          <w:ilvl w:val="0"/>
          <w:numId w:val="28"/>
        </w:numPr>
        <w:pBdr>
          <w:bottom w:val="single" w:sz="4" w:space="1" w:color="auto"/>
        </w:pBdr>
        <w:ind w:left="360" w:hanging="360"/>
        <w:rPr>
          <w:rFonts w:ascii="Georgia" w:hAnsi="Georgia"/>
          <w:iCs/>
          <w:sz w:val="22"/>
          <w:szCs w:val="22"/>
        </w:rPr>
      </w:pPr>
      <w:r w:rsidRPr="00990861">
        <w:rPr>
          <w:rFonts w:ascii="Georgia" w:hAnsi="Georgia"/>
          <w:iCs/>
          <w:sz w:val="22"/>
          <w:szCs w:val="22"/>
        </w:rPr>
        <w:t xml:space="preserve">RCAA is an </w:t>
      </w:r>
      <w:r w:rsidRPr="00990861">
        <w:rPr>
          <w:rFonts w:ascii="Georgia" w:hAnsi="Georgia"/>
          <w:b/>
          <w:iCs/>
          <w:sz w:val="22"/>
          <w:szCs w:val="22"/>
        </w:rPr>
        <w:t>“Essential Business”</w:t>
      </w:r>
      <w:r w:rsidRPr="00990861">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taking all appropriate safety precautions.</w:t>
      </w:r>
    </w:p>
    <w:p w:rsidR="002C0130" w:rsidRDefault="002C0130" w:rsidP="00327D11">
      <w:pPr>
        <w:rPr>
          <w:rFonts w:ascii="Georgia" w:hAnsi="Georgia"/>
          <w:b/>
          <w:sz w:val="22"/>
          <w:szCs w:val="22"/>
        </w:rPr>
      </w:pPr>
    </w:p>
    <w:p w:rsidR="00A05830" w:rsidRDefault="00D400BD" w:rsidP="00327D11">
      <w:pPr>
        <w:rPr>
          <w:rFonts w:ascii="Georgia" w:hAnsi="Georgia"/>
          <w:sz w:val="22"/>
          <w:szCs w:val="22"/>
        </w:rPr>
      </w:pPr>
      <w:r>
        <w:rPr>
          <w:rFonts w:ascii="Georgia" w:hAnsi="Georgia"/>
          <w:b/>
          <w:sz w:val="22"/>
          <w:szCs w:val="22"/>
        </w:rPr>
        <w:t xml:space="preserve">SPECIFIC QUALIFICATIONS &amp; EXPECTATIONS FOR THE RESIDENTIAL SPECIALIST I </w:t>
      </w:r>
      <w:r>
        <w:rPr>
          <w:rFonts w:ascii="Georgia" w:hAnsi="Georgia"/>
          <w:sz w:val="22"/>
          <w:szCs w:val="22"/>
        </w:rPr>
        <w:t xml:space="preserve">working under the general direction of the </w:t>
      </w:r>
      <w:r w:rsidR="00A05830">
        <w:rPr>
          <w:rFonts w:ascii="Georgia" w:hAnsi="Georgia"/>
          <w:sz w:val="22"/>
          <w:szCs w:val="22"/>
        </w:rPr>
        <w:t>C</w:t>
      </w:r>
      <w:r w:rsidR="000C02F2">
        <w:rPr>
          <w:rFonts w:ascii="Georgia" w:hAnsi="Georgia"/>
          <w:sz w:val="22"/>
          <w:szCs w:val="22"/>
        </w:rPr>
        <w:t xml:space="preserve">ommunity Services </w:t>
      </w:r>
      <w:r>
        <w:rPr>
          <w:rFonts w:ascii="Georgia" w:hAnsi="Georgia"/>
          <w:sz w:val="22"/>
          <w:szCs w:val="22"/>
        </w:rPr>
        <w:t xml:space="preserve">Division Director and the direct supervision by the </w:t>
      </w:r>
      <w:r w:rsidR="00A05830">
        <w:rPr>
          <w:rFonts w:ascii="Georgia" w:hAnsi="Georgia"/>
          <w:sz w:val="22"/>
          <w:szCs w:val="22"/>
        </w:rPr>
        <w:t xml:space="preserve">Adult &amp; Family Services Program </w:t>
      </w:r>
      <w:r>
        <w:rPr>
          <w:rFonts w:ascii="Georgia" w:hAnsi="Georgia"/>
          <w:sz w:val="22"/>
          <w:szCs w:val="22"/>
        </w:rPr>
        <w:t xml:space="preserve">Manager </w:t>
      </w:r>
      <w:r w:rsidR="006F3D40">
        <w:rPr>
          <w:rFonts w:ascii="Georgia" w:hAnsi="Georgia"/>
          <w:sz w:val="22"/>
          <w:szCs w:val="22"/>
        </w:rPr>
        <w:t xml:space="preserve">or their designee; </w:t>
      </w:r>
      <w:r w:rsidR="00931D9B">
        <w:rPr>
          <w:rFonts w:ascii="Georgia" w:hAnsi="Georgia"/>
          <w:sz w:val="22"/>
          <w:szCs w:val="22"/>
        </w:rPr>
        <w:t>the Residential Specialist I</w:t>
      </w:r>
      <w:r w:rsidR="000C02F2">
        <w:rPr>
          <w:rFonts w:ascii="Georgia" w:hAnsi="Georgia"/>
          <w:sz w:val="22"/>
          <w:szCs w:val="22"/>
        </w:rPr>
        <w:t xml:space="preserve"> is responsible for assisting the</w:t>
      </w:r>
      <w:r w:rsidR="00D21FDA">
        <w:rPr>
          <w:rFonts w:ascii="Georgia" w:hAnsi="Georgia"/>
          <w:sz w:val="22"/>
          <w:szCs w:val="22"/>
        </w:rPr>
        <w:t xml:space="preserve"> programs</w:t>
      </w:r>
      <w:r w:rsidR="000C02F2">
        <w:rPr>
          <w:rFonts w:ascii="Georgia" w:hAnsi="Georgia"/>
          <w:sz w:val="22"/>
          <w:szCs w:val="22"/>
        </w:rPr>
        <w:t xml:space="preserve"> families and c</w:t>
      </w:r>
      <w:r w:rsidR="00D87EFB">
        <w:rPr>
          <w:rFonts w:ascii="Georgia" w:hAnsi="Georgia"/>
          <w:sz w:val="22"/>
          <w:szCs w:val="22"/>
        </w:rPr>
        <w:t xml:space="preserve">hildren in their everyday lives, while </w:t>
      </w:r>
      <w:r w:rsidR="000C02F2">
        <w:rPr>
          <w:rFonts w:ascii="Georgia" w:hAnsi="Georgia"/>
          <w:sz w:val="22"/>
          <w:szCs w:val="22"/>
        </w:rPr>
        <w:t>encouraging them to reach their goals.</w:t>
      </w:r>
    </w:p>
    <w:p w:rsidR="006F3D40" w:rsidRDefault="006F3D40" w:rsidP="00327D11">
      <w:pPr>
        <w:rPr>
          <w:rFonts w:ascii="Georgia" w:hAnsi="Georgia"/>
          <w:sz w:val="22"/>
          <w:szCs w:val="22"/>
        </w:rPr>
      </w:pPr>
    </w:p>
    <w:p w:rsidR="007535D6" w:rsidRDefault="007535D6" w:rsidP="00327D11">
      <w:pPr>
        <w:rPr>
          <w:rFonts w:ascii="Georgia" w:hAnsi="Georgia"/>
          <w:b/>
          <w:sz w:val="22"/>
          <w:szCs w:val="22"/>
        </w:rPr>
      </w:pPr>
      <w:r>
        <w:rPr>
          <w:rFonts w:ascii="Georgia" w:hAnsi="Georgia"/>
          <w:b/>
          <w:sz w:val="22"/>
          <w:szCs w:val="22"/>
        </w:rPr>
        <w:t>ESSENTIAL JOB FUNCTIONS</w:t>
      </w:r>
    </w:p>
    <w:p w:rsidR="007535D6" w:rsidRDefault="007535D6" w:rsidP="00327D11">
      <w:pPr>
        <w:rPr>
          <w:rFonts w:ascii="Georgia" w:hAnsi="Georgia"/>
          <w:sz w:val="22"/>
          <w:szCs w:val="22"/>
        </w:rPr>
      </w:pPr>
      <w:r>
        <w:rPr>
          <w:rFonts w:ascii="Georgia" w:hAnsi="Georgia"/>
          <w:sz w:val="22"/>
          <w:szCs w:val="22"/>
          <w:u w:val="single"/>
        </w:rPr>
        <w:t>Specific Tasks:</w:t>
      </w:r>
    </w:p>
    <w:p w:rsidR="00BA7403" w:rsidRDefault="006F3D40" w:rsidP="00A05830">
      <w:pPr>
        <w:pStyle w:val="ListParagraph"/>
        <w:numPr>
          <w:ilvl w:val="0"/>
          <w:numId w:val="42"/>
        </w:numPr>
        <w:rPr>
          <w:rFonts w:ascii="Georgia" w:hAnsi="Georgia"/>
          <w:sz w:val="22"/>
          <w:szCs w:val="22"/>
        </w:rPr>
      </w:pPr>
      <w:r>
        <w:rPr>
          <w:rFonts w:ascii="Georgia" w:hAnsi="Georgia"/>
          <w:sz w:val="22"/>
          <w:szCs w:val="22"/>
        </w:rPr>
        <w:t>Provide direct supervision of residents and assist as necessary in activities of daily living, 75 – 80% of the scheduled work time.</w:t>
      </w:r>
    </w:p>
    <w:p w:rsidR="006F3D40" w:rsidRDefault="00E04194" w:rsidP="00A05830">
      <w:pPr>
        <w:pStyle w:val="ListParagraph"/>
        <w:numPr>
          <w:ilvl w:val="0"/>
          <w:numId w:val="42"/>
        </w:numPr>
        <w:rPr>
          <w:rFonts w:ascii="Georgia" w:hAnsi="Georgia"/>
          <w:sz w:val="22"/>
          <w:szCs w:val="22"/>
        </w:rPr>
      </w:pPr>
      <w:r>
        <w:rPr>
          <w:rFonts w:ascii="Georgia" w:hAnsi="Georgia"/>
          <w:sz w:val="22"/>
          <w:szCs w:val="22"/>
        </w:rPr>
        <w:t>Teach and assist families to increase independent daily living skills, pro-social behaviors and support clients to reduce maladaptive coping skills and behaviors.</w:t>
      </w:r>
    </w:p>
    <w:p w:rsidR="00E04194" w:rsidRDefault="00E04194" w:rsidP="00A05830">
      <w:pPr>
        <w:pStyle w:val="ListParagraph"/>
        <w:numPr>
          <w:ilvl w:val="0"/>
          <w:numId w:val="42"/>
        </w:numPr>
        <w:rPr>
          <w:rFonts w:ascii="Georgia" w:hAnsi="Georgia"/>
          <w:sz w:val="22"/>
          <w:szCs w:val="22"/>
        </w:rPr>
      </w:pPr>
      <w:r>
        <w:rPr>
          <w:rFonts w:ascii="Georgia" w:hAnsi="Georgia"/>
          <w:sz w:val="22"/>
          <w:szCs w:val="22"/>
        </w:rPr>
        <w:t>Provide 1:1 therapeutic services to children in the community and at their home settings, specific to their treatment plan goals and objectives.</w:t>
      </w:r>
    </w:p>
    <w:p w:rsidR="00E04194" w:rsidRDefault="00E04194" w:rsidP="00A05830">
      <w:pPr>
        <w:pStyle w:val="ListParagraph"/>
        <w:numPr>
          <w:ilvl w:val="0"/>
          <w:numId w:val="42"/>
        </w:numPr>
        <w:rPr>
          <w:rFonts w:ascii="Georgia" w:hAnsi="Georgia"/>
          <w:sz w:val="22"/>
          <w:szCs w:val="22"/>
        </w:rPr>
      </w:pPr>
      <w:r>
        <w:rPr>
          <w:rFonts w:ascii="Georgia" w:hAnsi="Georgia"/>
          <w:sz w:val="22"/>
          <w:szCs w:val="22"/>
        </w:rPr>
        <w:t>Support healthy, positive relationships and attachments between parents and children through teaching opportunities, positive reinforcement and behavioral interventions.</w:t>
      </w:r>
    </w:p>
    <w:p w:rsidR="00E04194" w:rsidRDefault="00E04194" w:rsidP="00A05830">
      <w:pPr>
        <w:pStyle w:val="ListParagraph"/>
        <w:numPr>
          <w:ilvl w:val="0"/>
          <w:numId w:val="42"/>
        </w:numPr>
        <w:rPr>
          <w:rFonts w:ascii="Georgia" w:hAnsi="Georgia"/>
          <w:sz w:val="22"/>
          <w:szCs w:val="22"/>
        </w:rPr>
      </w:pPr>
      <w:r>
        <w:rPr>
          <w:rFonts w:ascii="Georgia" w:hAnsi="Georgia"/>
          <w:sz w:val="22"/>
          <w:szCs w:val="22"/>
        </w:rPr>
        <w:t>Work in tandem with the Family Services staff, Case Management team, and Clinician to plan and facilitate daily recreational and therapeutic activities and interventions for families.</w:t>
      </w:r>
    </w:p>
    <w:p w:rsidR="00A05830" w:rsidRDefault="00A05830" w:rsidP="00BA7403">
      <w:pPr>
        <w:rPr>
          <w:rFonts w:ascii="Georgia" w:hAnsi="Georgia"/>
          <w:b/>
          <w:sz w:val="22"/>
          <w:szCs w:val="22"/>
        </w:rPr>
      </w:pPr>
    </w:p>
    <w:p w:rsidR="00BA7403" w:rsidRDefault="00BA7403" w:rsidP="00BA7403">
      <w:pPr>
        <w:rPr>
          <w:rFonts w:ascii="Georgia" w:hAnsi="Georgia"/>
          <w:b/>
          <w:sz w:val="22"/>
          <w:szCs w:val="22"/>
        </w:rPr>
      </w:pPr>
      <w:r>
        <w:rPr>
          <w:rFonts w:ascii="Georgia" w:hAnsi="Georgia"/>
          <w:b/>
          <w:sz w:val="22"/>
          <w:szCs w:val="22"/>
        </w:rPr>
        <w:t>JOB REQUIREMENTS</w:t>
      </w:r>
    </w:p>
    <w:p w:rsidR="00BA7403" w:rsidRDefault="00BA7403" w:rsidP="00BA7403">
      <w:pPr>
        <w:rPr>
          <w:rFonts w:ascii="Georgia" w:hAnsi="Georgia"/>
          <w:sz w:val="22"/>
          <w:szCs w:val="22"/>
          <w:u w:val="single"/>
        </w:rPr>
      </w:pPr>
      <w:r>
        <w:rPr>
          <w:rFonts w:ascii="Georgia" w:hAnsi="Georgia"/>
          <w:sz w:val="22"/>
          <w:szCs w:val="22"/>
          <w:u w:val="single"/>
        </w:rPr>
        <w:t>Knowledge of and Experience With:</w:t>
      </w:r>
    </w:p>
    <w:p w:rsidR="00E04194" w:rsidRDefault="00E04194" w:rsidP="00E04194">
      <w:pPr>
        <w:numPr>
          <w:ilvl w:val="0"/>
          <w:numId w:val="45"/>
        </w:numPr>
        <w:rPr>
          <w:rFonts w:ascii="Times" w:hAnsi="Times"/>
        </w:rPr>
      </w:pPr>
      <w:r>
        <w:rPr>
          <w:rFonts w:ascii="Times" w:hAnsi="Times"/>
        </w:rPr>
        <w:t xml:space="preserve">Substance Use Disorders, mental health and social challenges and a holistic recovery model and approach with individual clients. </w:t>
      </w:r>
    </w:p>
    <w:p w:rsidR="00E04194" w:rsidRDefault="00E04194" w:rsidP="00E04194">
      <w:pPr>
        <w:numPr>
          <w:ilvl w:val="0"/>
          <w:numId w:val="45"/>
        </w:numPr>
        <w:rPr>
          <w:rFonts w:ascii="Times" w:hAnsi="Times"/>
        </w:rPr>
      </w:pPr>
      <w:r w:rsidRPr="00E620A1">
        <w:rPr>
          <w:rFonts w:ascii="Times New Roman" w:hAnsi="Times New Roman"/>
          <w:bCs/>
        </w:rPr>
        <w:t>Effective methods of Social Work</w:t>
      </w:r>
      <w:r>
        <w:rPr>
          <w:rFonts w:ascii="Times New Roman" w:hAnsi="Times New Roman"/>
          <w:bCs/>
        </w:rPr>
        <w:t xml:space="preserve"> focusing on the </w:t>
      </w:r>
      <w:r>
        <w:rPr>
          <w:rFonts w:ascii="Times" w:hAnsi="Times"/>
        </w:rPr>
        <w:t>i</w:t>
      </w:r>
      <w:r w:rsidRPr="0037416E">
        <w:rPr>
          <w:rFonts w:ascii="Times" w:hAnsi="Times"/>
        </w:rPr>
        <w:t xml:space="preserve">ssues of </w:t>
      </w:r>
      <w:r>
        <w:rPr>
          <w:rFonts w:ascii="Times" w:hAnsi="Times"/>
        </w:rPr>
        <w:t xml:space="preserve">recovery, </w:t>
      </w:r>
      <w:r w:rsidRPr="0037416E">
        <w:rPr>
          <w:rFonts w:ascii="Times" w:hAnsi="Times"/>
        </w:rPr>
        <w:t>homeles</w:t>
      </w:r>
      <w:r>
        <w:rPr>
          <w:rFonts w:ascii="Times" w:hAnsi="Times"/>
        </w:rPr>
        <w:t>sness, mental illness, trauma, addiction, treatment and abstinence strategies.</w:t>
      </w:r>
    </w:p>
    <w:p w:rsidR="00A14E0A" w:rsidRPr="00931D9B" w:rsidRDefault="00A14E0A" w:rsidP="00931D9B">
      <w:pPr>
        <w:numPr>
          <w:ilvl w:val="0"/>
          <w:numId w:val="45"/>
        </w:numPr>
        <w:suppressAutoHyphens/>
        <w:rPr>
          <w:rFonts w:ascii="Times" w:hAnsi="Times"/>
          <w:szCs w:val="20"/>
        </w:rPr>
      </w:pPr>
      <w:r>
        <w:rPr>
          <w:rFonts w:ascii="Times" w:hAnsi="Times"/>
          <w:szCs w:val="20"/>
        </w:rPr>
        <w:t xml:space="preserve">Service models that support individuals with a wide variety of complicated housing barriers, challenges to building natural supports and accessing services. </w:t>
      </w:r>
    </w:p>
    <w:p w:rsidR="00E04194" w:rsidRDefault="00E04194" w:rsidP="00BA7403">
      <w:pPr>
        <w:rPr>
          <w:rFonts w:ascii="Georgia" w:hAnsi="Georgia"/>
          <w:sz w:val="22"/>
          <w:szCs w:val="22"/>
          <w:u w:val="single"/>
        </w:rPr>
      </w:pPr>
    </w:p>
    <w:p w:rsidR="00BA7403" w:rsidRDefault="00BA7403" w:rsidP="00BA7403">
      <w:pPr>
        <w:rPr>
          <w:rFonts w:ascii="Georgia" w:hAnsi="Georgia"/>
          <w:sz w:val="22"/>
          <w:szCs w:val="22"/>
          <w:u w:val="single"/>
        </w:rPr>
      </w:pPr>
      <w:r>
        <w:rPr>
          <w:rFonts w:ascii="Georgia" w:hAnsi="Georgia"/>
          <w:sz w:val="22"/>
          <w:szCs w:val="22"/>
          <w:u w:val="single"/>
        </w:rPr>
        <w:t>Ability to:</w:t>
      </w:r>
    </w:p>
    <w:p w:rsidR="00931D9B" w:rsidRDefault="00931D9B" w:rsidP="00931D9B">
      <w:pPr>
        <w:pStyle w:val="ListParagraph"/>
        <w:numPr>
          <w:ilvl w:val="0"/>
          <w:numId w:val="46"/>
        </w:numPr>
        <w:rPr>
          <w:rFonts w:ascii="Georgia" w:hAnsi="Georgia"/>
          <w:sz w:val="22"/>
          <w:szCs w:val="22"/>
        </w:rPr>
      </w:pPr>
      <w:r>
        <w:rPr>
          <w:rFonts w:ascii="Georgia" w:hAnsi="Georgia"/>
          <w:sz w:val="22"/>
          <w:szCs w:val="22"/>
        </w:rPr>
        <w:t>Work effectively under pressure with an ability to manage multiple client appointments and needs</w:t>
      </w:r>
    </w:p>
    <w:p w:rsidR="00931D9B" w:rsidRDefault="00931D9B" w:rsidP="00931D9B">
      <w:pPr>
        <w:pStyle w:val="ListParagraph"/>
        <w:numPr>
          <w:ilvl w:val="0"/>
          <w:numId w:val="46"/>
        </w:numPr>
        <w:rPr>
          <w:rFonts w:ascii="Georgia" w:hAnsi="Georgia"/>
          <w:sz w:val="22"/>
          <w:szCs w:val="22"/>
        </w:rPr>
      </w:pPr>
      <w:r>
        <w:rPr>
          <w:rFonts w:ascii="Georgia" w:hAnsi="Georgia"/>
          <w:sz w:val="22"/>
          <w:szCs w:val="22"/>
        </w:rPr>
        <w:t>Compose timely case notes.</w:t>
      </w:r>
    </w:p>
    <w:p w:rsidR="000C02F2" w:rsidRDefault="000C02F2" w:rsidP="000C02F2">
      <w:pPr>
        <w:rPr>
          <w:rFonts w:ascii="Georgia" w:hAnsi="Georgia"/>
          <w:sz w:val="22"/>
          <w:szCs w:val="22"/>
        </w:rPr>
      </w:pPr>
    </w:p>
    <w:p w:rsidR="00B87695" w:rsidRDefault="00587FE5" w:rsidP="00B87695">
      <w:pPr>
        <w:rPr>
          <w:rFonts w:ascii="Georgia" w:hAnsi="Georgia"/>
          <w:b/>
          <w:sz w:val="22"/>
          <w:szCs w:val="22"/>
        </w:rPr>
      </w:pPr>
      <w:r>
        <w:rPr>
          <w:rFonts w:ascii="Georgia" w:hAnsi="Georgia"/>
          <w:b/>
          <w:sz w:val="22"/>
          <w:szCs w:val="22"/>
        </w:rPr>
        <w:t>MINIMUM QUALIFICATIONS</w:t>
      </w:r>
    </w:p>
    <w:p w:rsidR="00587FE5" w:rsidRPr="00587FE5" w:rsidRDefault="00587FE5" w:rsidP="00587FE5">
      <w:pPr>
        <w:pStyle w:val="ListParagraph"/>
        <w:numPr>
          <w:ilvl w:val="0"/>
          <w:numId w:val="48"/>
        </w:numPr>
        <w:rPr>
          <w:rFonts w:ascii="Georgia" w:hAnsi="Georgia"/>
          <w:b/>
          <w:sz w:val="22"/>
          <w:szCs w:val="22"/>
        </w:rPr>
      </w:pPr>
      <w:r>
        <w:rPr>
          <w:rFonts w:ascii="Georgia" w:hAnsi="Georgia"/>
          <w:sz w:val="22"/>
          <w:szCs w:val="22"/>
        </w:rPr>
        <w:t>One (1) year experience working with at-risk youth and/or their families</w:t>
      </w:r>
    </w:p>
    <w:p w:rsidR="00587FE5" w:rsidRPr="00587FE5" w:rsidRDefault="00587FE5" w:rsidP="00587FE5">
      <w:pPr>
        <w:pStyle w:val="ListParagraph"/>
        <w:numPr>
          <w:ilvl w:val="0"/>
          <w:numId w:val="48"/>
        </w:numPr>
        <w:rPr>
          <w:rFonts w:ascii="Georgia" w:hAnsi="Georgia"/>
          <w:b/>
          <w:sz w:val="22"/>
          <w:szCs w:val="22"/>
        </w:rPr>
      </w:pPr>
      <w:r>
        <w:rPr>
          <w:rFonts w:ascii="Georgia" w:hAnsi="Georgia"/>
          <w:sz w:val="22"/>
          <w:szCs w:val="22"/>
        </w:rPr>
        <w:t>One (1) year experience dealing with  multiple issues, including homelessness, mental illness, domestic violence and substance use disorder</w:t>
      </w:r>
    </w:p>
    <w:p w:rsidR="00587FE5" w:rsidRDefault="00587FE5" w:rsidP="00587FE5">
      <w:pPr>
        <w:rPr>
          <w:rFonts w:ascii="Georgia" w:hAnsi="Georgia"/>
          <w:b/>
          <w:sz w:val="22"/>
          <w:szCs w:val="22"/>
          <w:u w:val="single"/>
        </w:rPr>
      </w:pPr>
    </w:p>
    <w:p w:rsidR="00587FE5" w:rsidRPr="00587FE5" w:rsidRDefault="00587FE5" w:rsidP="00587FE5">
      <w:pPr>
        <w:rPr>
          <w:rFonts w:ascii="Georgia" w:hAnsi="Georgia"/>
          <w:b/>
          <w:sz w:val="22"/>
          <w:szCs w:val="22"/>
        </w:rPr>
      </w:pPr>
      <w:r w:rsidRPr="00587FE5">
        <w:rPr>
          <w:rFonts w:ascii="Georgia" w:hAnsi="Georgia"/>
          <w:b/>
          <w:sz w:val="22"/>
          <w:szCs w:val="22"/>
        </w:rPr>
        <w:t>Preferred Qualifications</w:t>
      </w:r>
    </w:p>
    <w:p w:rsidR="00587FE5" w:rsidRPr="00BD6841" w:rsidRDefault="00587FE5" w:rsidP="003E710C">
      <w:pPr>
        <w:pStyle w:val="ListParagraph"/>
        <w:numPr>
          <w:ilvl w:val="0"/>
          <w:numId w:val="49"/>
        </w:numPr>
        <w:rPr>
          <w:rFonts w:ascii="Georgia" w:hAnsi="Georgia"/>
          <w:b/>
          <w:sz w:val="22"/>
          <w:szCs w:val="22"/>
          <w:u w:val="single"/>
        </w:rPr>
      </w:pPr>
      <w:r>
        <w:rPr>
          <w:rFonts w:ascii="Georgia" w:hAnsi="Georgia"/>
          <w:sz w:val="22"/>
          <w:szCs w:val="22"/>
        </w:rPr>
        <w:t>BA degree in Social Work, Sociology, Psychology or a related field (experience may be substituted for education on a year-for-year basis</w:t>
      </w:r>
    </w:p>
    <w:sectPr w:rsidR="00587FE5" w:rsidRPr="00BD6841" w:rsidSect="003E710C">
      <w:headerReference w:type="default" r:id="rId9"/>
      <w:pgSz w:w="12240" w:h="15840" w:code="1"/>
      <w:pgMar w:top="432" w:right="432" w:bottom="288"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9" w:rsidRDefault="00FC0039">
      <w:r>
        <w:separator/>
      </w:r>
    </w:p>
  </w:endnote>
  <w:endnote w:type="continuationSeparator" w:id="0">
    <w:p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9" w:rsidRDefault="00FC0039">
      <w:r>
        <w:separator/>
      </w:r>
    </w:p>
  </w:footnote>
  <w:footnote w:type="continuationSeparator" w:id="0">
    <w:p w:rsidR="00FC0039" w:rsidRDefault="00FC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626C50" w:rsidRPr="00F40EC8">
      <w:rPr>
        <w:rFonts w:ascii="Georgia" w:hAnsi="Georgia"/>
        <w:b/>
        <w:sz w:val="20"/>
        <w:szCs w:val="20"/>
      </w:rPr>
      <w:t>I</w:t>
    </w:r>
    <w:r w:rsidR="005C7E9A" w:rsidRPr="00F40EC8">
      <w:rPr>
        <w:rFonts w:ascii="Georgia" w:hAnsi="Georgia"/>
        <w:b/>
        <w:sz w:val="20"/>
        <w:szCs w:val="20"/>
      </w:rPr>
      <w:t xml:space="preserve"> </w:t>
    </w:r>
    <w:r>
      <w:rPr>
        <w:rFonts w:ascii="Georgia" w:hAnsi="Georgia"/>
        <w:b/>
        <w:sz w:val="20"/>
        <w:szCs w:val="20"/>
      </w:rPr>
      <w:t>(11/2020</w:t>
    </w:r>
    <w:r w:rsidR="00F84040" w:rsidRPr="00F40EC8">
      <w:rPr>
        <w:rFonts w:ascii="Georgia" w:hAnsi="Georgia"/>
        <w:b/>
        <w:sz w:val="20"/>
        <w:szCs w:val="20"/>
      </w:rPr>
      <w:t>)</w:t>
    </w:r>
    <w:r w:rsidR="00327D11">
      <w:rPr>
        <w:rFonts w:ascii="Georgia" w:hAnsi="Georgia"/>
        <w:b/>
        <w:sz w:val="20"/>
        <w:szCs w:val="20"/>
      </w:rPr>
      <w:t xml:space="preserve"> </w:t>
    </w:r>
    <w:r w:rsidR="00A05830">
      <w:rPr>
        <w:rFonts w:ascii="Georgia" w:hAnsi="Georgia"/>
        <w:b/>
        <w:sz w:val="20"/>
        <w:szCs w:val="20"/>
      </w:rPr>
      <w:t>CSD/AFS</w:t>
    </w:r>
  </w:p>
  <w:p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F65F1C">
      <w:rPr>
        <w:rStyle w:val="PageNumber"/>
        <w:rFonts w:ascii="Georgia" w:hAnsi="Georgia"/>
        <w:b/>
        <w:noProof/>
        <w:sz w:val="20"/>
        <w:szCs w:val="20"/>
      </w:rPr>
      <w:t>2</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7">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8">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1">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2">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D13E9B"/>
    <w:multiLevelType w:val="hybridMultilevel"/>
    <w:tmpl w:val="F308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4">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6">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4A1842"/>
    <w:multiLevelType w:val="hybridMultilevel"/>
    <w:tmpl w:val="8D207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2FE708D"/>
    <w:multiLevelType w:val="hybridMultilevel"/>
    <w:tmpl w:val="3B3E3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9675DC"/>
    <w:multiLevelType w:val="hybridMultilevel"/>
    <w:tmpl w:val="73BED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3">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817B94"/>
    <w:multiLevelType w:val="hybridMultilevel"/>
    <w:tmpl w:val="66FAF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4"/>
  </w:num>
  <w:num w:numId="2">
    <w:abstractNumId w:val="11"/>
  </w:num>
  <w:num w:numId="3">
    <w:abstractNumId w:val="19"/>
  </w:num>
  <w:num w:numId="4">
    <w:abstractNumId w:val="35"/>
  </w:num>
  <w:num w:numId="5">
    <w:abstractNumId w:val="10"/>
  </w:num>
  <w:num w:numId="6">
    <w:abstractNumId w:val="16"/>
  </w:num>
  <w:num w:numId="7">
    <w:abstractNumId w:val="29"/>
  </w:num>
  <w:num w:numId="8">
    <w:abstractNumId w:val="42"/>
  </w:num>
  <w:num w:numId="9">
    <w:abstractNumId w:val="13"/>
  </w:num>
  <w:num w:numId="10">
    <w:abstractNumId w:val="46"/>
  </w:num>
  <w:num w:numId="11">
    <w:abstractNumId w:val="6"/>
  </w:num>
  <w:num w:numId="12">
    <w:abstractNumId w:val="21"/>
  </w:num>
  <w:num w:numId="13">
    <w:abstractNumId w:val="17"/>
  </w:num>
  <w:num w:numId="14">
    <w:abstractNumId w:val="34"/>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5"/>
  </w:num>
  <w:num w:numId="19">
    <w:abstractNumId w:val="18"/>
  </w:num>
  <w:num w:numId="20">
    <w:abstractNumId w:val="15"/>
  </w:num>
  <w:num w:numId="21">
    <w:abstractNumId w:val="26"/>
  </w:num>
  <w:num w:numId="22">
    <w:abstractNumId w:val="31"/>
  </w:num>
  <w:num w:numId="23">
    <w:abstractNumId w:val="25"/>
  </w:num>
  <w:num w:numId="24">
    <w:abstractNumId w:val="7"/>
  </w:num>
  <w:num w:numId="25">
    <w:abstractNumId w:val="27"/>
  </w:num>
  <w:num w:numId="26">
    <w:abstractNumId w:val="32"/>
  </w:num>
  <w:num w:numId="27">
    <w:abstractNumId w:val="20"/>
  </w:num>
  <w:num w:numId="28">
    <w:abstractNumId w:val="2"/>
  </w:num>
  <w:num w:numId="29">
    <w:abstractNumId w:val="30"/>
  </w:num>
  <w:num w:numId="30">
    <w:abstractNumId w:val="41"/>
  </w:num>
  <w:num w:numId="31">
    <w:abstractNumId w:val="1"/>
  </w:num>
  <w:num w:numId="32">
    <w:abstractNumId w:val="33"/>
  </w:num>
  <w:num w:numId="33">
    <w:abstractNumId w:val="5"/>
  </w:num>
  <w:num w:numId="34">
    <w:abstractNumId w:val="4"/>
  </w:num>
  <w:num w:numId="35">
    <w:abstractNumId w:val="43"/>
  </w:num>
  <w:num w:numId="36">
    <w:abstractNumId w:val="36"/>
  </w:num>
  <w:num w:numId="37">
    <w:abstractNumId w:val="8"/>
  </w:num>
  <w:num w:numId="38">
    <w:abstractNumId w:val="3"/>
  </w:num>
  <w:num w:numId="39">
    <w:abstractNumId w:val="2"/>
  </w:num>
  <w:num w:numId="40">
    <w:abstractNumId w:val="22"/>
  </w:num>
  <w:num w:numId="41">
    <w:abstractNumId w:val="0"/>
  </w:num>
  <w:num w:numId="42">
    <w:abstractNumId w:val="39"/>
  </w:num>
  <w:num w:numId="43">
    <w:abstractNumId w:val="23"/>
  </w:num>
  <w:num w:numId="44">
    <w:abstractNumId w:val="14"/>
  </w:num>
  <w:num w:numId="45">
    <w:abstractNumId w:val="40"/>
  </w:num>
  <w:num w:numId="46">
    <w:abstractNumId w:val="37"/>
  </w:num>
  <w:num w:numId="47">
    <w:abstractNumId w:val="28"/>
  </w:num>
  <w:num w:numId="48">
    <w:abstractNumId w:val="3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37141"/>
    <w:rsid w:val="00040FF9"/>
    <w:rsid w:val="00041842"/>
    <w:rsid w:val="000446D7"/>
    <w:rsid w:val="0008097E"/>
    <w:rsid w:val="00085F00"/>
    <w:rsid w:val="000B57AB"/>
    <w:rsid w:val="000C02F2"/>
    <w:rsid w:val="000D0840"/>
    <w:rsid w:val="000E0485"/>
    <w:rsid w:val="000E1D41"/>
    <w:rsid w:val="000E676A"/>
    <w:rsid w:val="00107735"/>
    <w:rsid w:val="0011204D"/>
    <w:rsid w:val="00120D72"/>
    <w:rsid w:val="001349C3"/>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0130"/>
    <w:rsid w:val="002C2F71"/>
    <w:rsid w:val="002D6BC0"/>
    <w:rsid w:val="002E0A8D"/>
    <w:rsid w:val="002E45CA"/>
    <w:rsid w:val="002E55C8"/>
    <w:rsid w:val="00324564"/>
    <w:rsid w:val="00327D11"/>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E710C"/>
    <w:rsid w:val="003F4E75"/>
    <w:rsid w:val="00407477"/>
    <w:rsid w:val="004143BD"/>
    <w:rsid w:val="00431DD0"/>
    <w:rsid w:val="00441F47"/>
    <w:rsid w:val="00456107"/>
    <w:rsid w:val="004848CC"/>
    <w:rsid w:val="00486A13"/>
    <w:rsid w:val="00486F69"/>
    <w:rsid w:val="00493162"/>
    <w:rsid w:val="004D666E"/>
    <w:rsid w:val="004F460D"/>
    <w:rsid w:val="00500A4C"/>
    <w:rsid w:val="00512008"/>
    <w:rsid w:val="00527A0A"/>
    <w:rsid w:val="005346B9"/>
    <w:rsid w:val="00545150"/>
    <w:rsid w:val="005613BF"/>
    <w:rsid w:val="00566F28"/>
    <w:rsid w:val="005676B6"/>
    <w:rsid w:val="0057116E"/>
    <w:rsid w:val="00582288"/>
    <w:rsid w:val="00587FE5"/>
    <w:rsid w:val="005968FA"/>
    <w:rsid w:val="005A2817"/>
    <w:rsid w:val="005C7E9A"/>
    <w:rsid w:val="005D0D8C"/>
    <w:rsid w:val="005D53C1"/>
    <w:rsid w:val="005E4BF0"/>
    <w:rsid w:val="005F12F6"/>
    <w:rsid w:val="005F534C"/>
    <w:rsid w:val="005F7389"/>
    <w:rsid w:val="0060400A"/>
    <w:rsid w:val="0061162A"/>
    <w:rsid w:val="00616CD6"/>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6F3D40"/>
    <w:rsid w:val="00706B90"/>
    <w:rsid w:val="00726544"/>
    <w:rsid w:val="007515EE"/>
    <w:rsid w:val="0075306F"/>
    <w:rsid w:val="007535D6"/>
    <w:rsid w:val="007608BA"/>
    <w:rsid w:val="00760902"/>
    <w:rsid w:val="007703D7"/>
    <w:rsid w:val="00774841"/>
    <w:rsid w:val="0078712E"/>
    <w:rsid w:val="0079190D"/>
    <w:rsid w:val="007A0F69"/>
    <w:rsid w:val="007A3496"/>
    <w:rsid w:val="007B16CE"/>
    <w:rsid w:val="007D6D4A"/>
    <w:rsid w:val="007F0457"/>
    <w:rsid w:val="007F54FC"/>
    <w:rsid w:val="00801437"/>
    <w:rsid w:val="00805380"/>
    <w:rsid w:val="00811958"/>
    <w:rsid w:val="00830E3E"/>
    <w:rsid w:val="00836747"/>
    <w:rsid w:val="0086123A"/>
    <w:rsid w:val="00865A84"/>
    <w:rsid w:val="008751B6"/>
    <w:rsid w:val="00884930"/>
    <w:rsid w:val="008914A9"/>
    <w:rsid w:val="0089307F"/>
    <w:rsid w:val="008F49EB"/>
    <w:rsid w:val="00906FF6"/>
    <w:rsid w:val="00912114"/>
    <w:rsid w:val="009153F7"/>
    <w:rsid w:val="00920B33"/>
    <w:rsid w:val="00930395"/>
    <w:rsid w:val="00931D9B"/>
    <w:rsid w:val="0093452C"/>
    <w:rsid w:val="00945727"/>
    <w:rsid w:val="009474C8"/>
    <w:rsid w:val="009536E0"/>
    <w:rsid w:val="009540AA"/>
    <w:rsid w:val="009672BF"/>
    <w:rsid w:val="00973E48"/>
    <w:rsid w:val="00985258"/>
    <w:rsid w:val="00990861"/>
    <w:rsid w:val="009927C3"/>
    <w:rsid w:val="0099687C"/>
    <w:rsid w:val="009A478B"/>
    <w:rsid w:val="009B4524"/>
    <w:rsid w:val="009C490B"/>
    <w:rsid w:val="009D5FBB"/>
    <w:rsid w:val="009E10CB"/>
    <w:rsid w:val="009E329B"/>
    <w:rsid w:val="00A01565"/>
    <w:rsid w:val="00A05830"/>
    <w:rsid w:val="00A060A2"/>
    <w:rsid w:val="00A14E0A"/>
    <w:rsid w:val="00A1675A"/>
    <w:rsid w:val="00A168AE"/>
    <w:rsid w:val="00A24482"/>
    <w:rsid w:val="00A37EAA"/>
    <w:rsid w:val="00A47F79"/>
    <w:rsid w:val="00A61456"/>
    <w:rsid w:val="00A67669"/>
    <w:rsid w:val="00A833F6"/>
    <w:rsid w:val="00A9075A"/>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61E0D"/>
    <w:rsid w:val="00B853B4"/>
    <w:rsid w:val="00B865D1"/>
    <w:rsid w:val="00B8729E"/>
    <w:rsid w:val="00B87695"/>
    <w:rsid w:val="00B95EDB"/>
    <w:rsid w:val="00BA7403"/>
    <w:rsid w:val="00BC488E"/>
    <w:rsid w:val="00BD5A5D"/>
    <w:rsid w:val="00BD6841"/>
    <w:rsid w:val="00BE4AD5"/>
    <w:rsid w:val="00C1612E"/>
    <w:rsid w:val="00C250DA"/>
    <w:rsid w:val="00C27491"/>
    <w:rsid w:val="00C311AF"/>
    <w:rsid w:val="00C429AF"/>
    <w:rsid w:val="00C62604"/>
    <w:rsid w:val="00C72030"/>
    <w:rsid w:val="00C72958"/>
    <w:rsid w:val="00C800C5"/>
    <w:rsid w:val="00C9575C"/>
    <w:rsid w:val="00CD31A3"/>
    <w:rsid w:val="00CE241F"/>
    <w:rsid w:val="00CE2D1E"/>
    <w:rsid w:val="00CF1006"/>
    <w:rsid w:val="00CF3C2B"/>
    <w:rsid w:val="00CF7D22"/>
    <w:rsid w:val="00D01532"/>
    <w:rsid w:val="00D14EA7"/>
    <w:rsid w:val="00D21FDA"/>
    <w:rsid w:val="00D309A9"/>
    <w:rsid w:val="00D400BD"/>
    <w:rsid w:val="00D4018A"/>
    <w:rsid w:val="00D412AA"/>
    <w:rsid w:val="00D42A7E"/>
    <w:rsid w:val="00D45D4F"/>
    <w:rsid w:val="00D504F9"/>
    <w:rsid w:val="00D528D2"/>
    <w:rsid w:val="00D52E54"/>
    <w:rsid w:val="00D82F22"/>
    <w:rsid w:val="00D84C12"/>
    <w:rsid w:val="00D8539C"/>
    <w:rsid w:val="00D87EFB"/>
    <w:rsid w:val="00DA2626"/>
    <w:rsid w:val="00DA5DEA"/>
    <w:rsid w:val="00DB338F"/>
    <w:rsid w:val="00DB69BD"/>
    <w:rsid w:val="00DB7D74"/>
    <w:rsid w:val="00DC4842"/>
    <w:rsid w:val="00DC4878"/>
    <w:rsid w:val="00DE0C78"/>
    <w:rsid w:val="00DF0064"/>
    <w:rsid w:val="00DF03E4"/>
    <w:rsid w:val="00DF4712"/>
    <w:rsid w:val="00E04194"/>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65F1C"/>
    <w:rsid w:val="00F8332B"/>
    <w:rsid w:val="00F84040"/>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753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1478</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3</cp:revision>
  <cp:lastPrinted>2021-03-16T17:28:00Z</cp:lastPrinted>
  <dcterms:created xsi:type="dcterms:W3CDTF">2021-05-21T23:01:00Z</dcterms:created>
  <dcterms:modified xsi:type="dcterms:W3CDTF">2021-05-21T23:02:00Z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